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57EBAB2D"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61E0939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7F89E4A8" w14:textId="2B6F1664" w:rsidR="00274D58" w:rsidRPr="00274D58" w:rsidRDefault="00274D5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536DD29D"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322723">
        <w:rPr>
          <w:sz w:val="28"/>
          <w:szCs w:val="28"/>
        </w:rPr>
        <w:t>28.12.</w:t>
      </w:r>
      <w:r w:rsidR="00976246" w:rsidRPr="00976246">
        <w:rPr>
          <w:sz w:val="28"/>
          <w:szCs w:val="28"/>
        </w:rPr>
        <w:t>2023</w:t>
      </w:r>
      <w:r w:rsidR="00274D58">
        <w:rPr>
          <w:sz w:val="28"/>
          <w:szCs w:val="28"/>
        </w:rPr>
        <w:t xml:space="preserve"> </w:t>
      </w:r>
      <w:r w:rsidR="00976246" w:rsidRPr="00976246">
        <w:rPr>
          <w:sz w:val="28"/>
          <w:szCs w:val="28"/>
        </w:rPr>
        <w:t>г.</w:t>
      </w:r>
    </w:p>
    <w:p w14:paraId="4766DE8B" w14:textId="38923AE1" w:rsidR="00BF11A5" w:rsidRDefault="00BF11A5" w:rsidP="009B1D64">
      <w:pPr>
        <w:ind w:left="4820" w:right="-567" w:firstLine="0"/>
        <w:jc w:val="right"/>
        <w:rPr>
          <w:bCs/>
          <w:sz w:val="36"/>
          <w:szCs w:val="36"/>
        </w:rPr>
      </w:pPr>
    </w:p>
    <w:p w14:paraId="5074627F" w14:textId="41CFDA7C" w:rsidR="00CB11EB" w:rsidRPr="00274D58" w:rsidRDefault="0052299D" w:rsidP="00CB11EB">
      <w:pPr>
        <w:pStyle w:val="a4"/>
        <w:tabs>
          <w:tab w:val="clear" w:pos="4677"/>
          <w:tab w:val="clear" w:pos="9355"/>
        </w:tabs>
        <w:ind w:firstLine="0"/>
        <w:jc w:val="center"/>
        <w:rPr>
          <w:b/>
          <w:bCs/>
          <w:sz w:val="28"/>
          <w:szCs w:val="36"/>
        </w:rPr>
      </w:pPr>
      <w:r w:rsidRPr="00274D58">
        <w:rPr>
          <w:b/>
          <w:bCs/>
          <w:sz w:val="28"/>
          <w:szCs w:val="36"/>
        </w:rPr>
        <w:t>Кублик Е.И.</w:t>
      </w:r>
    </w:p>
    <w:p w14:paraId="27EFEA1A" w14:textId="77777777" w:rsidR="00F36D48" w:rsidRDefault="00F36D48" w:rsidP="00CB11EB">
      <w:pPr>
        <w:spacing w:line="240" w:lineRule="auto"/>
        <w:ind w:firstLine="0"/>
        <w:jc w:val="center"/>
        <w:rPr>
          <w:b/>
          <w:sz w:val="28"/>
          <w:szCs w:val="28"/>
        </w:rPr>
      </w:pPr>
    </w:p>
    <w:p w14:paraId="448F479A" w14:textId="51A5D82C" w:rsidR="00CF1B7A" w:rsidRPr="00274D58" w:rsidRDefault="00274D58" w:rsidP="00274D58">
      <w:pPr>
        <w:ind w:firstLine="0"/>
        <w:jc w:val="center"/>
        <w:rPr>
          <w:b/>
          <w:sz w:val="28"/>
          <w:szCs w:val="28"/>
        </w:rPr>
      </w:pPr>
      <w:r>
        <w:rPr>
          <w:b/>
          <w:sz w:val="28"/>
          <w:szCs w:val="28"/>
        </w:rPr>
        <w:t>П</w:t>
      </w:r>
      <w:r w:rsidRPr="00557745">
        <w:rPr>
          <w:b/>
          <w:sz w:val="28"/>
          <w:szCs w:val="28"/>
        </w:rPr>
        <w:t>рикладные модели и методы анализа</w:t>
      </w:r>
      <w:r>
        <w:rPr>
          <w:b/>
          <w:sz w:val="28"/>
          <w:szCs w:val="28"/>
        </w:rPr>
        <w:t xml:space="preserve"> </w:t>
      </w:r>
      <w:r w:rsidRPr="00557745">
        <w:rPr>
          <w:b/>
          <w:sz w:val="28"/>
          <w:szCs w:val="28"/>
        </w:rPr>
        <w:t>нечисловой информации</w:t>
      </w: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597232CE" w14:textId="77777777" w:rsidR="00274D58" w:rsidRDefault="00557745" w:rsidP="00274D58">
      <w:pPr>
        <w:pStyle w:val="Normal1"/>
        <w:ind w:firstLine="0"/>
        <w:jc w:val="center"/>
        <w:rPr>
          <w:sz w:val="28"/>
          <w:szCs w:val="28"/>
          <w:lang w:eastAsia="ru-RU"/>
        </w:rPr>
      </w:pPr>
      <w:r w:rsidRPr="00557745">
        <w:rPr>
          <w:sz w:val="28"/>
          <w:szCs w:val="28"/>
          <w:lang w:eastAsia="ru-RU"/>
        </w:rPr>
        <w:t>для студентов, обучающихся по направлению подготовки</w:t>
      </w:r>
      <w:r w:rsidR="00274D58">
        <w:rPr>
          <w:sz w:val="28"/>
          <w:szCs w:val="28"/>
          <w:lang w:eastAsia="ru-RU"/>
        </w:rPr>
        <w:t>:</w:t>
      </w:r>
    </w:p>
    <w:p w14:paraId="4AD0A3E6" w14:textId="3601E1CA" w:rsidR="00557745" w:rsidRPr="00557745" w:rsidRDefault="00557745" w:rsidP="00274D58">
      <w:pPr>
        <w:pStyle w:val="Normal1"/>
        <w:ind w:firstLine="0"/>
        <w:jc w:val="center"/>
        <w:rPr>
          <w:sz w:val="28"/>
          <w:szCs w:val="28"/>
          <w:lang w:eastAsia="ru-RU"/>
        </w:rPr>
      </w:pPr>
      <w:r w:rsidRPr="00557745">
        <w:rPr>
          <w:sz w:val="28"/>
          <w:szCs w:val="28"/>
          <w:lang w:eastAsia="ru-RU"/>
        </w:rPr>
        <w:t xml:space="preserve"> </w:t>
      </w:r>
      <w:r>
        <w:rPr>
          <w:sz w:val="28"/>
          <w:szCs w:val="28"/>
          <w:lang w:eastAsia="ru-RU"/>
        </w:rPr>
        <w:t>15</w:t>
      </w:r>
      <w:r w:rsidRPr="00557745">
        <w:rPr>
          <w:sz w:val="28"/>
          <w:szCs w:val="28"/>
          <w:lang w:eastAsia="ru-RU"/>
        </w:rPr>
        <w:t>.04.0</w:t>
      </w:r>
      <w:r>
        <w:rPr>
          <w:sz w:val="28"/>
          <w:szCs w:val="28"/>
          <w:lang w:eastAsia="ru-RU"/>
        </w:rPr>
        <w:t>6</w:t>
      </w:r>
      <w:r w:rsidR="00274D58">
        <w:rPr>
          <w:sz w:val="28"/>
          <w:szCs w:val="28"/>
          <w:lang w:eastAsia="ru-RU"/>
        </w:rPr>
        <w:t>-</w:t>
      </w:r>
      <w:r>
        <w:rPr>
          <w:sz w:val="28"/>
          <w:szCs w:val="28"/>
          <w:lang w:eastAsia="ru-RU"/>
        </w:rPr>
        <w:t>Мехатроника и робототехника</w:t>
      </w:r>
      <w:r w:rsidRPr="00557745">
        <w:rPr>
          <w:sz w:val="28"/>
          <w:szCs w:val="28"/>
          <w:lang w:eastAsia="ru-RU"/>
        </w:rPr>
        <w:t xml:space="preserve">, </w:t>
      </w:r>
    </w:p>
    <w:p w14:paraId="412C84CC" w14:textId="7D06AF5D" w:rsidR="00557745" w:rsidRPr="00557745" w:rsidRDefault="00274D58" w:rsidP="00557745">
      <w:pPr>
        <w:pStyle w:val="Normal1"/>
        <w:ind w:firstLine="0"/>
        <w:jc w:val="center"/>
        <w:rPr>
          <w:sz w:val="28"/>
          <w:szCs w:val="28"/>
          <w:lang w:eastAsia="ru-RU"/>
        </w:rPr>
      </w:pPr>
      <w:r>
        <w:rPr>
          <w:sz w:val="28"/>
          <w:szCs w:val="28"/>
          <w:lang w:eastAsia="ru-RU"/>
        </w:rPr>
        <w:t>Направленность программы:</w:t>
      </w:r>
      <w:r w:rsidR="00557745" w:rsidRPr="00557745">
        <w:rPr>
          <w:sz w:val="28"/>
          <w:szCs w:val="28"/>
          <w:lang w:eastAsia="ru-RU"/>
        </w:rPr>
        <w:t xml:space="preserve"> </w:t>
      </w:r>
    </w:p>
    <w:p w14:paraId="63EF6292" w14:textId="148BE607" w:rsidR="00557745" w:rsidRDefault="007B6FF8" w:rsidP="00557745">
      <w:pPr>
        <w:pStyle w:val="Normal1"/>
        <w:ind w:firstLine="0"/>
        <w:jc w:val="center"/>
        <w:rPr>
          <w:sz w:val="28"/>
          <w:szCs w:val="28"/>
        </w:rPr>
      </w:pPr>
      <w:r>
        <w:rPr>
          <w:sz w:val="28"/>
          <w:szCs w:val="28"/>
          <w:lang w:eastAsia="ru-RU"/>
        </w:rPr>
        <w:t>«Программирование интеллектуальных роботов</w:t>
      </w:r>
      <w:r w:rsidR="00557745" w:rsidRPr="00557745">
        <w:rPr>
          <w:sz w:val="28"/>
          <w:szCs w:val="28"/>
          <w:lang w:eastAsia="ru-RU"/>
        </w:rPr>
        <w:t>»</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1E71E3">
      <w:pPr>
        <w:spacing w:line="240" w:lineRule="auto"/>
        <w:ind w:firstLine="0"/>
        <w:rPr>
          <w:b/>
          <w:bCs/>
          <w:sz w:val="28"/>
          <w:szCs w:val="28"/>
        </w:rPr>
      </w:pPr>
    </w:p>
    <w:p w14:paraId="3AC01AB4" w14:textId="77777777" w:rsidR="001E71E3" w:rsidRPr="001E71E3" w:rsidRDefault="001E71E3" w:rsidP="001E71E3">
      <w:pPr>
        <w:spacing w:line="240" w:lineRule="auto"/>
        <w:ind w:firstLine="0"/>
        <w:jc w:val="center"/>
        <w:rPr>
          <w:i/>
          <w:sz w:val="28"/>
          <w:szCs w:val="28"/>
        </w:rPr>
      </w:pPr>
      <w:r w:rsidRPr="001E71E3">
        <w:rPr>
          <w:i/>
          <w:sz w:val="28"/>
          <w:szCs w:val="28"/>
        </w:rPr>
        <w:t xml:space="preserve">Рекомендовано Ученым советом </w:t>
      </w:r>
    </w:p>
    <w:p w14:paraId="76CD387D" w14:textId="77777777" w:rsidR="001E71E3" w:rsidRPr="001E71E3" w:rsidRDefault="001E71E3" w:rsidP="001E71E3">
      <w:pPr>
        <w:spacing w:line="240" w:lineRule="auto"/>
        <w:ind w:firstLine="0"/>
        <w:jc w:val="center"/>
        <w:rPr>
          <w:i/>
          <w:sz w:val="28"/>
          <w:szCs w:val="28"/>
        </w:rPr>
      </w:pPr>
      <w:r w:rsidRPr="001E71E3">
        <w:rPr>
          <w:i/>
          <w:sz w:val="28"/>
          <w:szCs w:val="28"/>
        </w:rPr>
        <w:t>Факультета информационных технологий и анализа больших данных</w:t>
      </w:r>
    </w:p>
    <w:p w14:paraId="39FD1017" w14:textId="77777777" w:rsidR="001E71E3" w:rsidRPr="001E71E3" w:rsidRDefault="001E71E3" w:rsidP="001E71E3">
      <w:pPr>
        <w:spacing w:line="240" w:lineRule="auto"/>
        <w:ind w:firstLine="0"/>
        <w:jc w:val="center"/>
        <w:rPr>
          <w:i/>
          <w:sz w:val="28"/>
          <w:szCs w:val="28"/>
        </w:rPr>
      </w:pPr>
      <w:r w:rsidRPr="001E71E3">
        <w:rPr>
          <w:i/>
          <w:sz w:val="28"/>
          <w:szCs w:val="28"/>
        </w:rPr>
        <w:t>(протокол № 39 от 20.12.2023 г.)</w:t>
      </w:r>
    </w:p>
    <w:p w14:paraId="3C5F25C9" w14:textId="77777777" w:rsidR="001E71E3" w:rsidRPr="001E71E3" w:rsidRDefault="001E71E3" w:rsidP="001E71E3">
      <w:pPr>
        <w:spacing w:line="240" w:lineRule="auto"/>
        <w:ind w:firstLine="0"/>
        <w:jc w:val="center"/>
        <w:rPr>
          <w:i/>
          <w:sz w:val="28"/>
          <w:szCs w:val="28"/>
        </w:rPr>
      </w:pPr>
    </w:p>
    <w:p w14:paraId="29396B49" w14:textId="77777777" w:rsidR="001E71E3" w:rsidRPr="001E71E3" w:rsidRDefault="001E71E3" w:rsidP="001E71E3">
      <w:pPr>
        <w:spacing w:line="240" w:lineRule="auto"/>
        <w:ind w:firstLine="0"/>
        <w:jc w:val="center"/>
        <w:rPr>
          <w:i/>
          <w:sz w:val="28"/>
          <w:szCs w:val="28"/>
        </w:rPr>
      </w:pPr>
      <w:r w:rsidRPr="001E71E3">
        <w:rPr>
          <w:i/>
          <w:sz w:val="28"/>
          <w:szCs w:val="28"/>
        </w:rPr>
        <w:t xml:space="preserve">Одобрено Советом учебно-научного </w:t>
      </w:r>
    </w:p>
    <w:p w14:paraId="1AD58C24" w14:textId="77777777" w:rsidR="001E71E3" w:rsidRPr="001E71E3" w:rsidRDefault="001E71E3" w:rsidP="001E71E3">
      <w:pPr>
        <w:spacing w:line="240" w:lineRule="auto"/>
        <w:ind w:firstLine="0"/>
        <w:jc w:val="center"/>
        <w:rPr>
          <w:i/>
          <w:sz w:val="28"/>
          <w:szCs w:val="28"/>
        </w:rPr>
      </w:pPr>
      <w:r w:rsidRPr="001E71E3">
        <w:rPr>
          <w:i/>
          <w:sz w:val="28"/>
          <w:szCs w:val="28"/>
        </w:rPr>
        <w:t>Департамента анализа данных и машинного обучения</w:t>
      </w:r>
    </w:p>
    <w:p w14:paraId="33C19594" w14:textId="0D6DF289" w:rsidR="00403063" w:rsidRDefault="001E71E3" w:rsidP="001E71E3">
      <w:pPr>
        <w:spacing w:line="240" w:lineRule="auto"/>
        <w:ind w:firstLine="0"/>
        <w:jc w:val="center"/>
        <w:rPr>
          <w:b/>
          <w:sz w:val="28"/>
          <w:szCs w:val="28"/>
        </w:rPr>
      </w:pPr>
      <w:r w:rsidRPr="001E71E3">
        <w:rPr>
          <w:i/>
          <w:sz w:val="28"/>
          <w:szCs w:val="28"/>
        </w:rPr>
        <w:t>(протокол № 10 от 14.12.2023 г.)</w:t>
      </w: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552159DB"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p w14:paraId="7B810989" w14:textId="77777777" w:rsidR="00274D58" w:rsidRPr="00600510" w:rsidRDefault="00274D58" w:rsidP="00EC08FA">
      <w:pPr>
        <w:ind w:firstLine="0"/>
        <w:jc w:val="center"/>
        <w:rPr>
          <w:b/>
          <w:caps/>
          <w:sz w:val="28"/>
          <w:szCs w:val="28"/>
        </w:rPr>
      </w:pPr>
    </w:p>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3658A77A" w14:textId="02CA22FB" w:rsidR="00274D58" w:rsidRDefault="00274D58" w:rsidP="00274D58">
          <w:pPr>
            <w:pStyle w:val="af6"/>
            <w:spacing w:before="0" w:line="240" w:lineRule="auto"/>
            <w:jc w:val="center"/>
            <w:rPr>
              <w:rFonts w:ascii="Times New Roman" w:hAnsi="Times New Roman"/>
              <w:color w:val="auto"/>
              <w:sz w:val="24"/>
            </w:rPr>
          </w:pPr>
          <w:r w:rsidRPr="00274D58">
            <w:rPr>
              <w:rFonts w:ascii="Times New Roman" w:hAnsi="Times New Roman"/>
              <w:bCs w:val="0"/>
              <w:color w:val="auto"/>
              <w:szCs w:val="20"/>
            </w:rPr>
            <w:t>С</w:t>
          </w:r>
          <w:r w:rsidR="006E2A2B" w:rsidRPr="00274D58">
            <w:rPr>
              <w:rFonts w:ascii="Times New Roman" w:hAnsi="Times New Roman"/>
              <w:color w:val="auto"/>
              <w:sz w:val="24"/>
            </w:rPr>
            <w:t>ОДЕРЖАНИЕ</w:t>
          </w:r>
        </w:p>
        <w:p w14:paraId="1FACAF4F" w14:textId="77777777" w:rsidR="00274D58" w:rsidRPr="00274D58" w:rsidRDefault="00274D58" w:rsidP="00274D58"/>
        <w:p w14:paraId="05E56C76" w14:textId="1A74A809" w:rsidR="00EA2324" w:rsidRPr="00274D58" w:rsidRDefault="00F90DFD" w:rsidP="000E613A">
          <w:pPr>
            <w:pStyle w:val="af6"/>
            <w:spacing w:before="0"/>
            <w:rPr>
              <w:rFonts w:ascii="Times New Roman" w:eastAsiaTheme="minorEastAsia" w:hAnsi="Times New Roman"/>
              <w:b w:val="0"/>
              <w:noProof/>
              <w:color w:val="000000" w:themeColor="text1"/>
            </w:rPr>
          </w:pPr>
          <w:r w:rsidRPr="00EA2324">
            <w:fldChar w:fldCharType="begin"/>
          </w:r>
          <w:r w:rsidR="006E2A2B" w:rsidRPr="00EA2324">
            <w:instrText xml:space="preserve"> TOC \o "1-3" \h \z \u </w:instrText>
          </w:r>
          <w:r w:rsidRPr="00EA2324">
            <w:fldChar w:fldCharType="separate"/>
          </w:r>
          <w:hyperlink w:anchor="_Toc104907439" w:history="1">
            <w:r w:rsidR="00EA2324" w:rsidRPr="00274D58">
              <w:rPr>
                <w:rStyle w:val="af1"/>
                <w:rFonts w:ascii="Times New Roman" w:hAnsi="Times New Roman"/>
                <w:b w:val="0"/>
                <w:noProof/>
                <w:color w:val="000000" w:themeColor="text1"/>
                <w:u w:val="none"/>
              </w:rPr>
              <w:t>1.</w:t>
            </w:r>
            <w:r w:rsidR="00EA2324" w:rsidRPr="00274D58">
              <w:rPr>
                <w:rFonts w:ascii="Times New Roman" w:eastAsiaTheme="minorEastAsia" w:hAnsi="Times New Roman"/>
                <w:b w:val="0"/>
                <w:noProof/>
                <w:color w:val="000000" w:themeColor="text1"/>
              </w:rPr>
              <w:tab/>
            </w:r>
            <w:r w:rsidR="00EA2324" w:rsidRPr="00274D58">
              <w:rPr>
                <w:rStyle w:val="af1"/>
                <w:rFonts w:ascii="Times New Roman" w:hAnsi="Times New Roman"/>
                <w:b w:val="0"/>
                <w:noProof/>
                <w:color w:val="000000" w:themeColor="text1"/>
                <w:u w:val="none"/>
              </w:rPr>
              <w:t>Наименование дисциплины</w:t>
            </w:r>
            <w:r w:rsidR="006D1846">
              <w:rPr>
                <w:rStyle w:val="af1"/>
                <w:rFonts w:ascii="Times New Roman" w:hAnsi="Times New Roman"/>
                <w:b w:val="0"/>
                <w:noProof/>
                <w:color w:val="000000" w:themeColor="text1"/>
                <w:u w:val="none"/>
              </w:rPr>
              <w:t>………………………………………………..</w:t>
            </w:r>
            <w:r w:rsidR="00EA2324" w:rsidRPr="00274D58">
              <w:rPr>
                <w:rFonts w:ascii="Times New Roman" w:hAnsi="Times New Roman"/>
                <w:b w:val="0"/>
                <w:noProof/>
                <w:webHidden/>
                <w:color w:val="000000" w:themeColor="text1"/>
              </w:rPr>
              <w:tab/>
            </w:r>
            <w:r w:rsidR="006D1846">
              <w:rPr>
                <w:rFonts w:ascii="Times New Roman" w:hAnsi="Times New Roman"/>
                <w:b w:val="0"/>
                <w:noProof/>
                <w:webHidden/>
                <w:color w:val="000000" w:themeColor="text1"/>
              </w:rPr>
              <w:t>2</w:t>
            </w:r>
          </w:hyperlink>
        </w:p>
        <w:p w14:paraId="4D7E9E91" w14:textId="5E8EF94D"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846">
              <w:rPr>
                <w:rStyle w:val="af1"/>
                <w:noProof/>
                <w:sz w:val="28"/>
                <w:szCs w:val="28"/>
                <w:u w:val="none"/>
              </w:rPr>
              <w:t>…</w:t>
            </w:r>
            <w:r w:rsidR="006D1846">
              <w:rPr>
                <w:noProof/>
                <w:webHidden/>
                <w:sz w:val="28"/>
                <w:szCs w:val="28"/>
              </w:rPr>
              <w:t>…………………………………………2</w:t>
            </w:r>
          </w:hyperlink>
        </w:p>
        <w:p w14:paraId="0D960742" w14:textId="02148935"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274D58">
              <w:rPr>
                <w:rStyle w:val="af1"/>
                <w:noProof/>
                <w:sz w:val="28"/>
                <w:szCs w:val="28"/>
                <w:u w:val="none"/>
              </w:rPr>
              <w:t>ой</w:t>
            </w:r>
            <w:r w:rsidR="00EA2324" w:rsidRPr="00CF2F6D">
              <w:rPr>
                <w:rStyle w:val="af1"/>
                <w:noProof/>
                <w:sz w:val="28"/>
                <w:szCs w:val="28"/>
                <w:u w:val="none"/>
              </w:rPr>
              <w:t xml:space="preserve"> программ</w:t>
            </w:r>
            <w:r w:rsidR="00274D58">
              <w:rPr>
                <w:rStyle w:val="af1"/>
                <w:noProof/>
                <w:sz w:val="28"/>
                <w:szCs w:val="28"/>
                <w:u w:val="none"/>
              </w:rPr>
              <w:t>ы</w:t>
            </w:r>
            <w:r w:rsidR="006D1846">
              <w:rPr>
                <w:noProof/>
                <w:webHidden/>
                <w:sz w:val="28"/>
                <w:szCs w:val="28"/>
              </w:rPr>
              <w:t>…………..4</w:t>
            </w:r>
          </w:hyperlink>
        </w:p>
        <w:p w14:paraId="4FA115A4" w14:textId="257C7F13"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D1846">
              <w:rPr>
                <w:noProof/>
                <w:webHidden/>
                <w:sz w:val="28"/>
                <w:szCs w:val="28"/>
              </w:rPr>
              <w:t>………………………………………………………………………4</w:t>
            </w:r>
          </w:hyperlink>
        </w:p>
        <w:p w14:paraId="71C803ED" w14:textId="200DEBDE"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D1846">
              <w:rPr>
                <w:noProof/>
                <w:webHidden/>
                <w:sz w:val="28"/>
                <w:szCs w:val="28"/>
              </w:rPr>
              <w:t>……………………………………………………………………………..5</w:t>
            </w:r>
          </w:hyperlink>
        </w:p>
        <w:p w14:paraId="214B82A7" w14:textId="192D68BC" w:rsidR="00EA2324" w:rsidRPr="00CF2F6D" w:rsidRDefault="00387649"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6D1846">
              <w:rPr>
                <w:noProof/>
                <w:webHidden/>
                <w:sz w:val="28"/>
                <w:szCs w:val="28"/>
              </w:rPr>
              <w:t>…………………………………………..5</w:t>
            </w:r>
          </w:hyperlink>
        </w:p>
        <w:p w14:paraId="68DFF557" w14:textId="1485C363" w:rsidR="00EA2324" w:rsidRPr="00CF2F6D" w:rsidRDefault="00387649"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6D1846">
              <w:rPr>
                <w:noProof/>
                <w:webHidden/>
                <w:sz w:val="28"/>
                <w:szCs w:val="28"/>
              </w:rPr>
              <w:t>………………………………………...</w:t>
            </w:r>
          </w:hyperlink>
          <w:r w:rsidR="006D1846">
            <w:rPr>
              <w:noProof/>
              <w:sz w:val="28"/>
              <w:szCs w:val="28"/>
            </w:rPr>
            <w:t>7</w:t>
          </w:r>
        </w:p>
        <w:p w14:paraId="72D3FF0B" w14:textId="5F62A53F" w:rsidR="00EA2324" w:rsidRPr="00CF2F6D" w:rsidRDefault="00387649"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6D1846">
              <w:rPr>
                <w:noProof/>
                <w:webHidden/>
                <w:sz w:val="28"/>
                <w:szCs w:val="28"/>
              </w:rPr>
              <w:t>…………………..8</w:t>
            </w:r>
          </w:hyperlink>
        </w:p>
        <w:p w14:paraId="49EC2D2D" w14:textId="787E7126" w:rsidR="00EA2324" w:rsidRPr="00CF2F6D" w:rsidRDefault="00387649" w:rsidP="000E613A">
          <w:pPr>
            <w:pStyle w:val="14"/>
            <w:spacing w:line="276" w:lineRule="auto"/>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6D1846">
              <w:rPr>
                <w:noProof/>
                <w:webHidden/>
                <w:sz w:val="28"/>
                <w:szCs w:val="28"/>
              </w:rPr>
              <w:t>…………………………………………………………………….10</w:t>
            </w:r>
          </w:hyperlink>
        </w:p>
        <w:p w14:paraId="048DEBA5" w14:textId="7DD56B50" w:rsidR="00EA2324" w:rsidRPr="00CF2F6D" w:rsidRDefault="00387649" w:rsidP="000E613A">
          <w:pPr>
            <w:pStyle w:val="23"/>
            <w:tabs>
              <w:tab w:val="right" w:leader="dot" w:pos="9628"/>
            </w:tabs>
            <w:spacing w:line="276" w:lineRule="auto"/>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6D1846">
              <w:rPr>
                <w:noProof/>
                <w:webHidden/>
                <w:sz w:val="28"/>
                <w:szCs w:val="28"/>
              </w:rPr>
              <w:t>…………….10</w:t>
            </w:r>
          </w:hyperlink>
        </w:p>
        <w:p w14:paraId="5395D9AE" w14:textId="241972EC" w:rsidR="00EA2324" w:rsidRPr="00CF2F6D" w:rsidRDefault="00387649"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D107BE">
              <w:rPr>
                <w:rStyle w:val="af1"/>
                <w:noProof/>
                <w:sz w:val="28"/>
                <w:szCs w:val="28"/>
                <w:u w:val="none"/>
              </w:rPr>
              <w:t>……………………………………………………………………….11</w:t>
            </w:r>
          </w:hyperlink>
        </w:p>
        <w:p w14:paraId="36CCBFA7" w14:textId="1970E0B5"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D107BE">
              <w:rPr>
                <w:noProof/>
                <w:webHidden/>
                <w:sz w:val="28"/>
                <w:szCs w:val="28"/>
              </w:rPr>
              <w:t>……………………………………………………13</w:t>
            </w:r>
          </w:hyperlink>
        </w:p>
        <w:p w14:paraId="02F4275F" w14:textId="34156CD6"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D107BE">
              <w:rPr>
                <w:noProof/>
                <w:webHidden/>
                <w:sz w:val="28"/>
                <w:szCs w:val="28"/>
              </w:rPr>
              <w:t>………………………………………………………..21</w:t>
            </w:r>
          </w:hyperlink>
        </w:p>
        <w:p w14:paraId="6B970A80" w14:textId="1601F3F8"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D107BE">
              <w:rPr>
                <w:noProof/>
                <w:webHidden/>
                <w:sz w:val="28"/>
                <w:szCs w:val="28"/>
              </w:rPr>
              <w:t>…………………………2</w:t>
            </w:r>
            <w:r w:rsidR="00322723">
              <w:rPr>
                <w:noProof/>
                <w:webHidden/>
                <w:sz w:val="28"/>
                <w:szCs w:val="28"/>
              </w:rPr>
              <w:t>1</w:t>
            </w:r>
          </w:hyperlink>
        </w:p>
        <w:p w14:paraId="1C7ACA0A" w14:textId="3E40E8EC"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D107BE">
              <w:rPr>
                <w:noProof/>
                <w:webHidden/>
                <w:sz w:val="28"/>
                <w:szCs w:val="28"/>
              </w:rPr>
              <w:t>…23</w:t>
            </w:r>
          </w:hyperlink>
        </w:p>
        <w:p w14:paraId="2DA59DA7" w14:textId="3E039735"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107BE">
              <w:rPr>
                <w:rStyle w:val="af1"/>
                <w:noProof/>
                <w:sz w:val="28"/>
                <w:szCs w:val="28"/>
                <w:u w:val="none"/>
              </w:rPr>
              <w:t>…………2</w:t>
            </w:r>
            <w:r w:rsidR="00322723">
              <w:rPr>
                <w:rStyle w:val="af1"/>
                <w:noProof/>
                <w:sz w:val="28"/>
                <w:szCs w:val="28"/>
                <w:u w:val="none"/>
              </w:rPr>
              <w:t>3</w:t>
            </w:r>
          </w:hyperlink>
        </w:p>
        <w:p w14:paraId="459DD61A" w14:textId="4889289F" w:rsidR="00EA2324" w:rsidRPr="00CF2F6D" w:rsidRDefault="00387649" w:rsidP="000E613A">
          <w:pPr>
            <w:pStyle w:val="14"/>
            <w:tabs>
              <w:tab w:val="left" w:pos="660"/>
            </w:tabs>
            <w:spacing w:line="276" w:lineRule="auto"/>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D107BE">
              <w:rPr>
                <w:noProof/>
                <w:webHidden/>
                <w:sz w:val="28"/>
                <w:szCs w:val="28"/>
              </w:rPr>
              <w:t>……………………2</w:t>
            </w:r>
            <w:r w:rsidR="00322723">
              <w:rPr>
                <w:noProof/>
                <w:webHidden/>
                <w:sz w:val="28"/>
                <w:szCs w:val="28"/>
              </w:rPr>
              <w:t>4</w:t>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1"/>
      <w:bookmarkEnd w:id="0"/>
      <w:bookmarkEnd w:id="2"/>
    </w:p>
    <w:p w14:paraId="63FC2301" w14:textId="49B84568"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557745" w:rsidRPr="00557745">
        <w:rPr>
          <w:snapToGrid w:val="0"/>
          <w:sz w:val="28"/>
          <w:szCs w:val="28"/>
        </w:rPr>
        <w:t>Прикладные модели и методы анализа нечисловой информации</w:t>
      </w:r>
      <w:r>
        <w:rPr>
          <w:snapToGrid w:val="0"/>
          <w:sz w:val="28"/>
          <w:szCs w:val="28"/>
        </w:rPr>
        <w:t>».</w:t>
      </w:r>
    </w:p>
    <w:p w14:paraId="5AD7D3C0" w14:textId="74663444" w:rsidR="003D5634" w:rsidRDefault="00E00128" w:rsidP="00274D58">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0559031C" w14:textId="77777777" w:rsidR="00EC2636" w:rsidRPr="00EC2636" w:rsidRDefault="00EC2636" w:rsidP="00EC2636"/>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693"/>
        <w:gridCol w:w="3402"/>
      </w:tblGrid>
      <w:tr w:rsidR="00EC2636" w:rsidRPr="00EC2636" w14:paraId="4E62DC89" w14:textId="77777777" w:rsidTr="00274D58">
        <w:tc>
          <w:tcPr>
            <w:tcW w:w="1134" w:type="dxa"/>
            <w:shd w:val="clear" w:color="auto" w:fill="auto"/>
          </w:tcPr>
          <w:p w14:paraId="4F3F8F86" w14:textId="77777777" w:rsidR="00EC2636" w:rsidRPr="00EC2636" w:rsidRDefault="00EC2636" w:rsidP="00EC2636">
            <w:pPr>
              <w:spacing w:line="240" w:lineRule="auto"/>
              <w:ind w:firstLine="0"/>
              <w:jc w:val="left"/>
              <w:rPr>
                <w:b/>
                <w:sz w:val="24"/>
                <w:szCs w:val="24"/>
              </w:rPr>
            </w:pPr>
            <w:r w:rsidRPr="00EC2636">
              <w:rPr>
                <w:b/>
                <w:sz w:val="24"/>
                <w:szCs w:val="24"/>
              </w:rPr>
              <w:t>Код компетенции</w:t>
            </w:r>
          </w:p>
        </w:tc>
        <w:tc>
          <w:tcPr>
            <w:tcW w:w="2410" w:type="dxa"/>
            <w:shd w:val="clear" w:color="auto" w:fill="auto"/>
          </w:tcPr>
          <w:p w14:paraId="5471E0B2" w14:textId="77777777" w:rsidR="00EC2636" w:rsidRPr="00EC2636" w:rsidRDefault="00EC2636" w:rsidP="00EC2636">
            <w:pPr>
              <w:spacing w:line="240" w:lineRule="auto"/>
              <w:ind w:firstLine="0"/>
              <w:jc w:val="left"/>
              <w:rPr>
                <w:b/>
                <w:sz w:val="24"/>
                <w:szCs w:val="24"/>
              </w:rPr>
            </w:pPr>
            <w:r w:rsidRPr="00EC2636">
              <w:rPr>
                <w:b/>
                <w:sz w:val="24"/>
                <w:szCs w:val="24"/>
              </w:rPr>
              <w:t>Наименование</w:t>
            </w:r>
          </w:p>
          <w:p w14:paraId="2FC5DE6A" w14:textId="77777777" w:rsidR="00EC2636" w:rsidRPr="00EC2636" w:rsidRDefault="00EC2636" w:rsidP="00EC2636">
            <w:pPr>
              <w:spacing w:line="240" w:lineRule="auto"/>
              <w:ind w:firstLine="0"/>
              <w:jc w:val="left"/>
              <w:rPr>
                <w:b/>
                <w:sz w:val="24"/>
                <w:szCs w:val="24"/>
              </w:rPr>
            </w:pPr>
            <w:r w:rsidRPr="00EC2636">
              <w:rPr>
                <w:b/>
                <w:sz w:val="24"/>
                <w:szCs w:val="24"/>
              </w:rPr>
              <w:t>компетенции</w:t>
            </w:r>
          </w:p>
        </w:tc>
        <w:tc>
          <w:tcPr>
            <w:tcW w:w="2693" w:type="dxa"/>
            <w:shd w:val="clear" w:color="auto" w:fill="auto"/>
          </w:tcPr>
          <w:p w14:paraId="54F24280" w14:textId="77777777" w:rsidR="00EC2636" w:rsidRPr="00EC2636" w:rsidRDefault="00EC2636" w:rsidP="00EC2636">
            <w:pPr>
              <w:spacing w:line="240" w:lineRule="auto"/>
              <w:ind w:firstLine="0"/>
              <w:jc w:val="center"/>
              <w:rPr>
                <w:b/>
                <w:sz w:val="24"/>
                <w:szCs w:val="24"/>
              </w:rPr>
            </w:pPr>
            <w:r w:rsidRPr="00EC2636">
              <w:rPr>
                <w:b/>
                <w:sz w:val="24"/>
                <w:szCs w:val="24"/>
              </w:rPr>
              <w:t>Индикаторы</w:t>
            </w:r>
          </w:p>
          <w:p w14:paraId="6CEE18F7" w14:textId="77777777" w:rsidR="00EC2636" w:rsidRPr="00EC2636" w:rsidRDefault="00EC2636" w:rsidP="00EC2636">
            <w:pPr>
              <w:spacing w:line="240" w:lineRule="auto"/>
              <w:ind w:firstLine="0"/>
              <w:jc w:val="center"/>
              <w:rPr>
                <w:b/>
                <w:sz w:val="24"/>
                <w:szCs w:val="24"/>
              </w:rPr>
            </w:pPr>
            <w:r w:rsidRPr="00EC2636">
              <w:rPr>
                <w:b/>
                <w:sz w:val="24"/>
                <w:szCs w:val="24"/>
              </w:rPr>
              <w:t>достижения</w:t>
            </w:r>
          </w:p>
          <w:p w14:paraId="0540AE3A" w14:textId="77777777" w:rsidR="00EC2636" w:rsidRPr="00EC2636" w:rsidRDefault="00EC2636" w:rsidP="00EC2636">
            <w:pPr>
              <w:spacing w:line="240" w:lineRule="auto"/>
              <w:ind w:firstLine="0"/>
              <w:jc w:val="center"/>
              <w:rPr>
                <w:b/>
                <w:sz w:val="24"/>
                <w:szCs w:val="24"/>
              </w:rPr>
            </w:pPr>
            <w:r w:rsidRPr="00EC2636">
              <w:rPr>
                <w:b/>
                <w:sz w:val="24"/>
                <w:szCs w:val="24"/>
              </w:rPr>
              <w:t>компетенции</w:t>
            </w:r>
          </w:p>
        </w:tc>
        <w:tc>
          <w:tcPr>
            <w:tcW w:w="3402" w:type="dxa"/>
          </w:tcPr>
          <w:p w14:paraId="1D68892A" w14:textId="77777777" w:rsidR="00EC2636" w:rsidRPr="00EC2636" w:rsidRDefault="00EC2636" w:rsidP="00EC2636">
            <w:pPr>
              <w:spacing w:line="240" w:lineRule="auto"/>
              <w:ind w:firstLine="0"/>
              <w:rPr>
                <w:b/>
                <w:sz w:val="24"/>
                <w:szCs w:val="24"/>
              </w:rPr>
            </w:pPr>
            <w:r w:rsidRPr="00EC2636">
              <w:rPr>
                <w:b/>
                <w:sz w:val="24"/>
                <w:szCs w:val="24"/>
              </w:rPr>
              <w:t>Результаты обучения (умения и знания), соотнесенные с индикаторами достижения компетенции</w:t>
            </w:r>
          </w:p>
        </w:tc>
      </w:tr>
      <w:tr w:rsidR="00EC2636" w:rsidRPr="002C54EA" w14:paraId="2642A928" w14:textId="77777777" w:rsidTr="00274D58">
        <w:tc>
          <w:tcPr>
            <w:tcW w:w="1134" w:type="dxa"/>
            <w:vMerge w:val="restart"/>
            <w:tcBorders>
              <w:top w:val="single" w:sz="4" w:space="0" w:color="auto"/>
              <w:left w:val="single" w:sz="4" w:space="0" w:color="auto"/>
              <w:right w:val="single" w:sz="4" w:space="0" w:color="auto"/>
            </w:tcBorders>
            <w:shd w:val="clear" w:color="auto" w:fill="auto"/>
          </w:tcPr>
          <w:p w14:paraId="41B34A29" w14:textId="77777777" w:rsidR="00EC2636" w:rsidRPr="002C54EA" w:rsidRDefault="00EC2636" w:rsidP="00EC2636">
            <w:pPr>
              <w:spacing w:line="240" w:lineRule="auto"/>
              <w:ind w:firstLine="0"/>
              <w:jc w:val="left"/>
              <w:rPr>
                <w:b/>
                <w:sz w:val="24"/>
                <w:szCs w:val="24"/>
              </w:rPr>
            </w:pPr>
            <w:r w:rsidRPr="002C54EA">
              <w:rPr>
                <w:b/>
                <w:sz w:val="24"/>
                <w:szCs w:val="24"/>
              </w:rPr>
              <w:t>ПК-1</w:t>
            </w:r>
          </w:p>
        </w:tc>
        <w:tc>
          <w:tcPr>
            <w:tcW w:w="2410" w:type="dxa"/>
            <w:vMerge w:val="restart"/>
            <w:tcBorders>
              <w:top w:val="single" w:sz="4" w:space="0" w:color="auto"/>
              <w:left w:val="single" w:sz="4" w:space="0" w:color="auto"/>
              <w:right w:val="single" w:sz="4" w:space="0" w:color="auto"/>
            </w:tcBorders>
            <w:shd w:val="clear" w:color="auto" w:fill="auto"/>
          </w:tcPr>
          <w:p w14:paraId="1630F14C" w14:textId="77777777" w:rsidR="00EC2636" w:rsidRPr="002C54EA" w:rsidRDefault="00EC2636" w:rsidP="00EC2636">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A5A163"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632D365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89BC3B"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общие принципы сбора и анализа данных с целью формирования научно-обоснованных решений в области машиностроения.</w:t>
            </w:r>
          </w:p>
          <w:p w14:paraId="37071879" w14:textId="77777777" w:rsidR="00EC2636" w:rsidRPr="002C54EA" w:rsidRDefault="00EC2636" w:rsidP="00274D58">
            <w:pPr>
              <w:suppressAutoHyphens/>
              <w:spacing w:line="240" w:lineRule="auto"/>
              <w:ind w:firstLine="0"/>
              <w:rPr>
                <w:b/>
                <w:sz w:val="24"/>
                <w:szCs w:val="24"/>
              </w:rPr>
            </w:pPr>
            <w:r w:rsidRPr="002C54EA">
              <w:rPr>
                <w:b/>
                <w:bCs/>
                <w:sz w:val="24"/>
                <w:szCs w:val="24"/>
              </w:rPr>
              <w:t xml:space="preserve">Уметь </w:t>
            </w:r>
            <w:r w:rsidRPr="002C54EA">
              <w:rPr>
                <w:bCs/>
                <w:sz w:val="24"/>
                <w:szCs w:val="24"/>
              </w:rPr>
              <w:t>применять методы сбора и анализа данных с целью формирования научно-обоснованных решений в области машиностроения.</w:t>
            </w:r>
          </w:p>
        </w:tc>
      </w:tr>
      <w:tr w:rsidR="00EC2636" w:rsidRPr="002C54EA" w14:paraId="0232F610" w14:textId="77777777" w:rsidTr="00274D58">
        <w:tc>
          <w:tcPr>
            <w:tcW w:w="1134" w:type="dxa"/>
            <w:vMerge/>
            <w:tcBorders>
              <w:left w:val="single" w:sz="4" w:space="0" w:color="auto"/>
              <w:right w:val="single" w:sz="4" w:space="0" w:color="auto"/>
            </w:tcBorders>
            <w:shd w:val="clear" w:color="auto" w:fill="auto"/>
          </w:tcPr>
          <w:p w14:paraId="66603D25"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5169793"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C1A1CB" w14:textId="77777777" w:rsidR="00EC2636" w:rsidRPr="002C54EA" w:rsidRDefault="00EC2636" w:rsidP="00EC2636">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0568B5DA"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151C27" w14:textId="77777777" w:rsidR="00EC2636" w:rsidRPr="002C54EA" w:rsidRDefault="00EC2636" w:rsidP="00274D58">
            <w:pPr>
              <w:suppressAutoHyphens/>
              <w:spacing w:line="240" w:lineRule="auto"/>
              <w:ind w:firstLine="0"/>
              <w:rPr>
                <w:bCs/>
                <w:sz w:val="24"/>
                <w:szCs w:val="24"/>
              </w:rPr>
            </w:pPr>
            <w:r w:rsidRPr="002C54EA">
              <w:rPr>
                <w:b/>
                <w:bCs/>
                <w:sz w:val="24"/>
                <w:szCs w:val="24"/>
              </w:rPr>
              <w:t xml:space="preserve">Знать </w:t>
            </w:r>
            <w:r w:rsidRPr="002C54EA">
              <w:rPr>
                <w:bCs/>
                <w:sz w:val="24"/>
                <w:szCs w:val="24"/>
              </w:rPr>
              <w:t>методы поиска источников данных, подготовки данных для анализа, визуализации данных.</w:t>
            </w:r>
          </w:p>
          <w:p w14:paraId="4DE5C13C"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w:t>
            </w:r>
            <w:r w:rsidRPr="002C54EA">
              <w:rPr>
                <w:bCs/>
                <w:sz w:val="24"/>
                <w:szCs w:val="24"/>
              </w:rPr>
              <w:t>проводить поиск источников данных, подготавливать данные для анализа, визуализировать данные.</w:t>
            </w:r>
          </w:p>
        </w:tc>
      </w:tr>
      <w:tr w:rsidR="00EC2636" w:rsidRPr="002C54EA" w14:paraId="609B1D8C" w14:textId="77777777" w:rsidTr="00274D58">
        <w:tc>
          <w:tcPr>
            <w:tcW w:w="1134" w:type="dxa"/>
            <w:vMerge/>
            <w:tcBorders>
              <w:left w:val="single" w:sz="4" w:space="0" w:color="auto"/>
              <w:right w:val="single" w:sz="4" w:space="0" w:color="auto"/>
            </w:tcBorders>
            <w:shd w:val="clear" w:color="auto" w:fill="auto"/>
          </w:tcPr>
          <w:p w14:paraId="7816806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249D3C8"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E65B7" w14:textId="77777777" w:rsidR="00EC2636" w:rsidRPr="002C54EA" w:rsidRDefault="00EC2636" w:rsidP="00EC2636">
            <w:pPr>
              <w:spacing w:line="240" w:lineRule="auto"/>
              <w:ind w:firstLine="0"/>
              <w:jc w:val="left"/>
              <w:rPr>
                <w:sz w:val="24"/>
                <w:szCs w:val="24"/>
              </w:rPr>
            </w:pPr>
            <w:r w:rsidRPr="002C54EA">
              <w:rPr>
                <w:sz w:val="24"/>
                <w:szCs w:val="24"/>
              </w:rPr>
              <w:t>3. Владеет профессиональной терминологией в области инфографики, анализа данных, техникой создания научно-обоснованных решений в сфере машиностроения.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BA0F0F4"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профессиональную терминологию в области инфографики, анализа данных, технику создания научно-обоснованных решений в сфере машиностроения.</w:t>
            </w:r>
          </w:p>
          <w:p w14:paraId="08488175" w14:textId="77777777" w:rsidR="00EC2636" w:rsidRPr="002C54EA" w:rsidRDefault="00EC2636" w:rsidP="00274D58">
            <w:pPr>
              <w:autoSpaceDE w:val="0"/>
              <w:autoSpaceDN w:val="0"/>
              <w:adjustRightInd w:val="0"/>
              <w:spacing w:line="240" w:lineRule="auto"/>
              <w:ind w:firstLine="0"/>
              <w:rPr>
                <w:b/>
                <w:sz w:val="24"/>
                <w:szCs w:val="24"/>
              </w:rPr>
            </w:pPr>
            <w:r w:rsidRPr="002C54EA">
              <w:rPr>
                <w:b/>
                <w:bCs/>
                <w:sz w:val="24"/>
                <w:szCs w:val="24"/>
              </w:rPr>
              <w:t>Уметь</w:t>
            </w:r>
            <w:r w:rsidRPr="002C54EA">
              <w:rPr>
                <w:bCs/>
                <w:sz w:val="24"/>
                <w:szCs w:val="24"/>
              </w:rPr>
              <w:t xml:space="preserve"> владеть профессиональной терминологией в области инфографики, анализа данных, техникой создания научно-обоснованных решений в сфере машиностроения.</w:t>
            </w:r>
          </w:p>
        </w:tc>
      </w:tr>
      <w:tr w:rsidR="00EC2636" w:rsidRPr="002C54EA" w14:paraId="67436E7C" w14:textId="77777777" w:rsidTr="00274D58">
        <w:trPr>
          <w:trHeight w:val="2542"/>
        </w:trPr>
        <w:tc>
          <w:tcPr>
            <w:tcW w:w="1134" w:type="dxa"/>
            <w:vMerge w:val="restart"/>
            <w:tcBorders>
              <w:top w:val="single" w:sz="4" w:space="0" w:color="auto"/>
              <w:left w:val="single" w:sz="4" w:space="0" w:color="auto"/>
              <w:right w:val="single" w:sz="4" w:space="0" w:color="auto"/>
            </w:tcBorders>
            <w:shd w:val="clear" w:color="auto" w:fill="auto"/>
          </w:tcPr>
          <w:p w14:paraId="39C97EF8" w14:textId="77777777" w:rsidR="00EC2636" w:rsidRPr="002C54EA" w:rsidRDefault="00EC2636" w:rsidP="00EC2636">
            <w:pPr>
              <w:spacing w:line="240" w:lineRule="auto"/>
              <w:ind w:firstLine="0"/>
              <w:jc w:val="left"/>
              <w:rPr>
                <w:b/>
                <w:sz w:val="24"/>
                <w:szCs w:val="24"/>
              </w:rPr>
            </w:pPr>
            <w:r w:rsidRPr="002C54EA">
              <w:rPr>
                <w:b/>
                <w:sz w:val="24"/>
                <w:szCs w:val="24"/>
              </w:rPr>
              <w:lastRenderedPageBreak/>
              <w:t>ПК-5</w:t>
            </w:r>
          </w:p>
        </w:tc>
        <w:tc>
          <w:tcPr>
            <w:tcW w:w="2410" w:type="dxa"/>
            <w:vMerge w:val="restart"/>
            <w:tcBorders>
              <w:top w:val="single" w:sz="4" w:space="0" w:color="auto"/>
              <w:left w:val="single" w:sz="4" w:space="0" w:color="auto"/>
              <w:right w:val="single" w:sz="4" w:space="0" w:color="auto"/>
            </w:tcBorders>
            <w:shd w:val="clear" w:color="auto" w:fill="auto"/>
          </w:tcPr>
          <w:p w14:paraId="0218B448" w14:textId="7E49B3A0" w:rsidR="00EC2636" w:rsidRPr="002C54EA" w:rsidRDefault="00731836" w:rsidP="00EC2636">
            <w:pPr>
              <w:spacing w:line="240" w:lineRule="auto"/>
              <w:ind w:firstLine="0"/>
              <w:jc w:val="left"/>
              <w:rPr>
                <w:strike/>
                <w:sz w:val="24"/>
                <w:szCs w:val="24"/>
              </w:rPr>
            </w:pPr>
            <w:r w:rsidRPr="002C54EA">
              <w:rPr>
                <w:sz w:val="24"/>
                <w:szCs w:val="24"/>
              </w:rPr>
              <w:t>Способность</w:t>
            </w:r>
            <w:r w:rsidR="00EC2636"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C8ECE0"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14:paraId="1F34022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4271AA"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750F4E80"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r>
      <w:tr w:rsidR="00EC2636" w:rsidRPr="002C54EA" w14:paraId="5DD7D421" w14:textId="77777777" w:rsidTr="00274D58">
        <w:trPr>
          <w:trHeight w:val="2542"/>
        </w:trPr>
        <w:tc>
          <w:tcPr>
            <w:tcW w:w="1134" w:type="dxa"/>
            <w:vMerge/>
            <w:tcBorders>
              <w:top w:val="single" w:sz="4" w:space="0" w:color="auto"/>
              <w:left w:val="single" w:sz="4" w:space="0" w:color="auto"/>
              <w:right w:val="single" w:sz="4" w:space="0" w:color="auto"/>
            </w:tcBorders>
            <w:shd w:val="clear" w:color="auto" w:fill="auto"/>
          </w:tcPr>
          <w:p w14:paraId="20F27586" w14:textId="77777777" w:rsidR="00EC2636" w:rsidRPr="002C54EA" w:rsidRDefault="00EC2636" w:rsidP="00EC2636">
            <w:pPr>
              <w:spacing w:line="240" w:lineRule="auto"/>
              <w:ind w:firstLine="0"/>
              <w:jc w:val="left"/>
              <w:rPr>
                <w:b/>
                <w:sz w:val="24"/>
                <w:szCs w:val="24"/>
              </w:rPr>
            </w:pPr>
          </w:p>
        </w:tc>
        <w:tc>
          <w:tcPr>
            <w:tcW w:w="2410" w:type="dxa"/>
            <w:vMerge/>
            <w:tcBorders>
              <w:top w:val="single" w:sz="4" w:space="0" w:color="auto"/>
              <w:left w:val="single" w:sz="4" w:space="0" w:color="auto"/>
              <w:right w:val="single" w:sz="4" w:space="0" w:color="auto"/>
            </w:tcBorders>
            <w:shd w:val="clear" w:color="auto" w:fill="auto"/>
          </w:tcPr>
          <w:p w14:paraId="10934D6E"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0E2DD4" w14:textId="77777777" w:rsidR="00EC2636" w:rsidRPr="002C54EA" w:rsidRDefault="00EC2636" w:rsidP="00EC2636">
            <w:pPr>
              <w:spacing w:line="240" w:lineRule="auto"/>
              <w:ind w:firstLine="0"/>
              <w:jc w:val="left"/>
              <w:rPr>
                <w:sz w:val="24"/>
                <w:szCs w:val="24"/>
              </w:rPr>
            </w:pPr>
            <w:r w:rsidRPr="002C54EA">
              <w:rPr>
                <w:sz w:val="24"/>
                <w:szCs w:val="24"/>
              </w:rPr>
              <w:t>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01190D"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222AC517"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r>
      <w:tr w:rsidR="00EC2636" w:rsidRPr="00EC2636" w14:paraId="3C6CF943" w14:textId="77777777" w:rsidTr="00274D58">
        <w:trPr>
          <w:trHeight w:val="2085"/>
        </w:trPr>
        <w:tc>
          <w:tcPr>
            <w:tcW w:w="1134" w:type="dxa"/>
            <w:vMerge/>
            <w:tcBorders>
              <w:left w:val="single" w:sz="4" w:space="0" w:color="auto"/>
              <w:bottom w:val="single" w:sz="4" w:space="0" w:color="auto"/>
              <w:right w:val="single" w:sz="4" w:space="0" w:color="auto"/>
            </w:tcBorders>
            <w:shd w:val="clear" w:color="auto" w:fill="auto"/>
          </w:tcPr>
          <w:p w14:paraId="3BF1D3F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bottom w:val="single" w:sz="4" w:space="0" w:color="auto"/>
              <w:right w:val="single" w:sz="4" w:space="0" w:color="auto"/>
            </w:tcBorders>
            <w:shd w:val="clear" w:color="auto" w:fill="auto"/>
          </w:tcPr>
          <w:p w14:paraId="475E528C"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91A333" w14:textId="77777777" w:rsidR="00EC2636" w:rsidRPr="002C54EA" w:rsidRDefault="00EC2636" w:rsidP="00EC2636">
            <w:pPr>
              <w:spacing w:line="240" w:lineRule="auto"/>
              <w:ind w:firstLine="0"/>
              <w:jc w:val="left"/>
              <w:rPr>
                <w:sz w:val="24"/>
                <w:szCs w:val="24"/>
              </w:rPr>
            </w:pPr>
            <w:r w:rsidRPr="002C54EA">
              <w:rPr>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62E82F0" w14:textId="77777777" w:rsidR="00EC2636" w:rsidRPr="002C54EA" w:rsidRDefault="00EC2636" w:rsidP="00274D58">
            <w:pPr>
              <w:autoSpaceDE w:val="0"/>
              <w:autoSpaceDN w:val="0"/>
              <w:adjustRightInd w:val="0"/>
              <w:spacing w:line="240" w:lineRule="auto"/>
              <w:ind w:firstLine="0"/>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51621FDB" w14:textId="77777777" w:rsidR="00EC2636" w:rsidRPr="00EC2636" w:rsidRDefault="00EC2636" w:rsidP="00274D58">
            <w:pPr>
              <w:autoSpaceDE w:val="0"/>
              <w:autoSpaceDN w:val="0"/>
              <w:adjustRightInd w:val="0"/>
              <w:spacing w:line="240" w:lineRule="auto"/>
              <w:ind w:firstLine="0"/>
              <w:rPr>
                <w:sz w:val="24"/>
                <w:szCs w:val="24"/>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14:paraId="1A07F67A" w14:textId="77777777" w:rsidR="00EC2636" w:rsidRDefault="00EC2636" w:rsidP="005B065C">
      <w:pPr>
        <w:rPr>
          <w:sz w:val="28"/>
          <w:szCs w:val="28"/>
        </w:rPr>
      </w:pPr>
    </w:p>
    <w:p w14:paraId="3E0C610C" w14:textId="36D8F960" w:rsidR="00F4418B" w:rsidRDefault="00F4418B" w:rsidP="00F4418B">
      <w:pPr>
        <w:rPr>
          <w:color w:val="FF0000"/>
          <w:sz w:val="28"/>
          <w:szCs w:val="28"/>
        </w:rPr>
      </w:pPr>
    </w:p>
    <w:p w14:paraId="32F854A0" w14:textId="03F9C6A9" w:rsidR="00862225" w:rsidRPr="006A5EF6" w:rsidRDefault="00862225" w:rsidP="00C56BFE">
      <w:pPr>
        <w:pStyle w:val="1"/>
        <w:numPr>
          <w:ilvl w:val="0"/>
          <w:numId w:val="1"/>
        </w:numPr>
        <w:spacing w:before="0" w:after="0"/>
      </w:pPr>
      <w:bookmarkStart w:id="5" w:name="_Toc5052141"/>
      <w:bookmarkStart w:id="6" w:name="_Toc19304885"/>
      <w:bookmarkStart w:id="7" w:name="_Toc104907441"/>
      <w:r w:rsidRPr="006A5EF6">
        <w:lastRenderedPageBreak/>
        <w:t>Место дисциплины в структуре образовательн</w:t>
      </w:r>
      <w:r w:rsidR="00274D58">
        <w:t xml:space="preserve">ой </w:t>
      </w:r>
      <w:r w:rsidRPr="006A5EF6">
        <w:t>программ</w:t>
      </w:r>
      <w:bookmarkEnd w:id="5"/>
      <w:bookmarkEnd w:id="6"/>
      <w:bookmarkEnd w:id="7"/>
      <w:r w:rsidR="00274D58">
        <w:t>ы</w:t>
      </w:r>
    </w:p>
    <w:p w14:paraId="54AE4D07" w14:textId="2024F5C2" w:rsidR="006805B1" w:rsidRDefault="006805B1" w:rsidP="00721ED2">
      <w:pPr>
        <w:pStyle w:val="Normal1"/>
        <w:spacing w:line="360" w:lineRule="auto"/>
        <w:rPr>
          <w:snapToGrid w:val="0"/>
          <w:sz w:val="28"/>
          <w:szCs w:val="28"/>
        </w:rPr>
      </w:pPr>
      <w:bookmarkStart w:id="8" w:name="_Toc5052142"/>
      <w:bookmarkStart w:id="9" w:name="_Toc19304886"/>
      <w:r w:rsidRPr="006805B1">
        <w:rPr>
          <w:snapToGrid w:val="0"/>
          <w:sz w:val="28"/>
          <w:szCs w:val="28"/>
        </w:rPr>
        <w:t>Дисциплина «Прикладные модели и методы анализа нечисловой информации» относится к Модулю дисциплин по выбору, углубляющих освоение программы магистратуры «</w:t>
      </w:r>
      <w:r w:rsidR="007B6FF8">
        <w:rPr>
          <w:snapToGrid w:val="0"/>
          <w:sz w:val="28"/>
          <w:szCs w:val="28"/>
        </w:rPr>
        <w:t>Программирование интеллектуальных роботов</w:t>
      </w:r>
      <w:bookmarkStart w:id="10" w:name="_GoBack"/>
      <w:bookmarkEnd w:id="10"/>
      <w:r w:rsidRPr="006805B1">
        <w:rPr>
          <w:snapToGrid w:val="0"/>
          <w:sz w:val="28"/>
          <w:szCs w:val="28"/>
        </w:rPr>
        <w:t>»</w:t>
      </w:r>
      <w:r w:rsidR="00274D58">
        <w:rPr>
          <w:snapToGrid w:val="0"/>
          <w:sz w:val="28"/>
          <w:szCs w:val="28"/>
        </w:rPr>
        <w:t xml:space="preserve"> по</w:t>
      </w:r>
      <w:r w:rsidRPr="006805B1">
        <w:rPr>
          <w:snapToGrid w:val="0"/>
          <w:sz w:val="28"/>
          <w:szCs w:val="28"/>
        </w:rPr>
        <w:t xml:space="preserve"> направлени</w:t>
      </w:r>
      <w:r w:rsidR="00274D58">
        <w:rPr>
          <w:snapToGrid w:val="0"/>
          <w:sz w:val="28"/>
          <w:szCs w:val="28"/>
        </w:rPr>
        <w:t xml:space="preserve">ю подготовки 15.04.06 - </w:t>
      </w:r>
      <w:proofErr w:type="spellStart"/>
      <w:r w:rsidR="00274D58">
        <w:rPr>
          <w:snapToGrid w:val="0"/>
          <w:sz w:val="28"/>
          <w:szCs w:val="28"/>
        </w:rPr>
        <w:t>Мехатроника</w:t>
      </w:r>
      <w:proofErr w:type="spellEnd"/>
      <w:r w:rsidR="00274D58">
        <w:rPr>
          <w:snapToGrid w:val="0"/>
          <w:sz w:val="28"/>
          <w:szCs w:val="28"/>
        </w:rPr>
        <w:t xml:space="preserve"> и робототехника</w:t>
      </w:r>
      <w:r w:rsidRPr="006805B1">
        <w:rPr>
          <w:snapToGrid w:val="0"/>
          <w:sz w:val="28"/>
          <w:szCs w:val="28"/>
        </w:rPr>
        <w:t>.</w:t>
      </w:r>
    </w:p>
    <w:p w14:paraId="2E73C046" w14:textId="3DCDF290" w:rsidR="00DA61DF" w:rsidRPr="00DA61DF" w:rsidRDefault="00DA61DF" w:rsidP="00721ED2">
      <w:pPr>
        <w:pStyle w:val="Normal1"/>
        <w:spacing w:line="360" w:lineRule="auto"/>
        <w:rPr>
          <w:snapToGrid w:val="0"/>
          <w:sz w:val="28"/>
          <w:szCs w:val="28"/>
        </w:rPr>
      </w:pPr>
      <w:r w:rsidRPr="00DA61DF">
        <w:rPr>
          <w:snapToGrid w:val="0"/>
          <w:sz w:val="28"/>
          <w:szCs w:val="28"/>
        </w:rPr>
        <w:t xml:space="preserve">Изучение дисциплины «Прикладные модели и методы анализа нечисловой информации» базируется на знаниях, полученных в ходе изучения дисциплин «Методология поиска источников данных и подготовки данных для анализа» и «Построение и оценка моделей машинного обучения». </w:t>
      </w:r>
    </w:p>
    <w:p w14:paraId="55AE13F5" w14:textId="66A015A1" w:rsidR="002A1CC5" w:rsidRDefault="00DA61DF" w:rsidP="00721ED2">
      <w:pPr>
        <w:pStyle w:val="Normal1"/>
        <w:spacing w:line="360" w:lineRule="auto"/>
        <w:rPr>
          <w:snapToGrid w:val="0"/>
          <w:sz w:val="28"/>
          <w:szCs w:val="28"/>
        </w:rPr>
      </w:pPr>
      <w:r w:rsidRPr="00DA61DF">
        <w:rPr>
          <w:snapToGrid w:val="0"/>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анализа нечисловых</w:t>
      </w:r>
      <w:r w:rsidR="006805B1">
        <w:rPr>
          <w:snapToGrid w:val="0"/>
          <w:sz w:val="28"/>
          <w:szCs w:val="28"/>
        </w:rPr>
        <w:t xml:space="preserve"> </w:t>
      </w:r>
      <w:r w:rsidRPr="00DA61DF">
        <w:rPr>
          <w:snapToGrid w:val="0"/>
          <w:sz w:val="28"/>
          <w:szCs w:val="28"/>
        </w:rPr>
        <w:t>данных и их применением для улучшения качества моделей машинного обучения. Эти знания будут положены в основу формирования профессиональных компетенций выпускника направления «</w:t>
      </w:r>
      <w:r w:rsidR="006805B1" w:rsidRPr="006805B1">
        <w:rPr>
          <w:snapToGrid w:val="0"/>
          <w:sz w:val="28"/>
          <w:szCs w:val="28"/>
        </w:rPr>
        <w:t>Мехатроника и робототехника</w:t>
      </w:r>
      <w:r w:rsidRPr="00DA61DF">
        <w:rPr>
          <w:snapToGrid w:val="0"/>
          <w:sz w:val="28"/>
          <w:szCs w:val="28"/>
        </w:rPr>
        <w:t xml:space="preserve">». </w:t>
      </w:r>
    </w:p>
    <w:p w14:paraId="666FAAC2" w14:textId="77777777" w:rsidR="006805B1" w:rsidRPr="00872CA3" w:rsidRDefault="006805B1" w:rsidP="00DA61DF">
      <w:pPr>
        <w:pStyle w:val="Normal1"/>
        <w:rPr>
          <w:sz w:val="28"/>
          <w:szCs w:val="28"/>
        </w:rPr>
      </w:pPr>
    </w:p>
    <w:p w14:paraId="1C3E6E31" w14:textId="3F181A94" w:rsidR="00221197" w:rsidRDefault="00221197" w:rsidP="00721ED2">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1"/>
      <w:bookmarkEnd w:id="12"/>
    </w:p>
    <w:p w14:paraId="1AC068D3" w14:textId="44740CDB" w:rsidR="005B065C" w:rsidRPr="00AF398A" w:rsidRDefault="005B065C" w:rsidP="005B065C">
      <w:pPr>
        <w:rPr>
          <w:i/>
        </w:rPr>
      </w:pPr>
    </w:p>
    <w:tbl>
      <w:tblPr>
        <w:tblW w:w="4613" w:type="pct"/>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2109"/>
        <w:gridCol w:w="2109"/>
      </w:tblGrid>
      <w:tr w:rsidR="006805B1" w:rsidRPr="006805B1" w14:paraId="61AE35AD" w14:textId="77777777" w:rsidTr="00721ED2">
        <w:trPr>
          <w:trHeight w:val="630"/>
        </w:trPr>
        <w:tc>
          <w:tcPr>
            <w:tcW w:w="2626" w:type="pct"/>
            <w:shd w:val="clear" w:color="auto" w:fill="auto"/>
          </w:tcPr>
          <w:p w14:paraId="612563C6" w14:textId="77777777" w:rsidR="006805B1" w:rsidRPr="00721ED2" w:rsidRDefault="006805B1" w:rsidP="006805B1">
            <w:pPr>
              <w:keepNext/>
              <w:spacing w:line="240" w:lineRule="auto"/>
              <w:ind w:firstLine="0"/>
              <w:jc w:val="center"/>
              <w:rPr>
                <w:b/>
                <w:sz w:val="24"/>
                <w:szCs w:val="24"/>
              </w:rPr>
            </w:pPr>
            <w:r w:rsidRPr="00721ED2">
              <w:rPr>
                <w:b/>
                <w:sz w:val="24"/>
                <w:szCs w:val="24"/>
              </w:rPr>
              <w:t>Вид учебной работы по</w:t>
            </w:r>
          </w:p>
          <w:p w14:paraId="727193EB" w14:textId="77777777" w:rsidR="006805B1" w:rsidRPr="00721ED2" w:rsidRDefault="006805B1" w:rsidP="006805B1">
            <w:pPr>
              <w:keepNext/>
              <w:spacing w:line="240" w:lineRule="auto"/>
              <w:ind w:firstLine="0"/>
              <w:jc w:val="center"/>
              <w:rPr>
                <w:b/>
                <w:sz w:val="24"/>
                <w:szCs w:val="24"/>
              </w:rPr>
            </w:pPr>
            <w:r w:rsidRPr="00721ED2">
              <w:rPr>
                <w:b/>
                <w:sz w:val="24"/>
                <w:szCs w:val="24"/>
              </w:rPr>
              <w:t xml:space="preserve"> дисциплине</w:t>
            </w:r>
          </w:p>
        </w:tc>
        <w:tc>
          <w:tcPr>
            <w:tcW w:w="1187" w:type="pct"/>
            <w:shd w:val="clear" w:color="auto" w:fill="auto"/>
          </w:tcPr>
          <w:p w14:paraId="0A449B4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Всего</w:t>
            </w:r>
          </w:p>
          <w:p w14:paraId="0505C4D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 xml:space="preserve">(в </w:t>
            </w:r>
            <w:proofErr w:type="spellStart"/>
            <w:r w:rsidRPr="00721ED2">
              <w:rPr>
                <w:b/>
                <w:sz w:val="24"/>
                <w:szCs w:val="24"/>
              </w:rPr>
              <w:t>з.е</w:t>
            </w:r>
            <w:proofErr w:type="spellEnd"/>
            <w:r w:rsidRPr="00721ED2">
              <w:rPr>
                <w:b/>
                <w:sz w:val="24"/>
                <w:szCs w:val="24"/>
              </w:rPr>
              <w:t>. и часах)</w:t>
            </w:r>
          </w:p>
        </w:tc>
        <w:tc>
          <w:tcPr>
            <w:tcW w:w="1187" w:type="pct"/>
            <w:shd w:val="clear" w:color="auto" w:fill="auto"/>
          </w:tcPr>
          <w:p w14:paraId="495D41F9"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Модуль 5</w:t>
            </w:r>
          </w:p>
          <w:p w14:paraId="19B8CD71"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 часах)</w:t>
            </w:r>
          </w:p>
        </w:tc>
      </w:tr>
      <w:tr w:rsidR="006805B1" w:rsidRPr="006805B1" w14:paraId="347A9F1E" w14:textId="77777777" w:rsidTr="00721ED2">
        <w:tc>
          <w:tcPr>
            <w:tcW w:w="2626" w:type="pct"/>
            <w:shd w:val="clear" w:color="auto" w:fill="auto"/>
          </w:tcPr>
          <w:p w14:paraId="734E0E94"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Общая трудоёмкость</w:t>
            </w:r>
          </w:p>
          <w:p w14:paraId="149230B7"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 xml:space="preserve"> дисциплины</w:t>
            </w:r>
          </w:p>
        </w:tc>
        <w:tc>
          <w:tcPr>
            <w:tcW w:w="1187" w:type="pct"/>
            <w:shd w:val="clear" w:color="auto" w:fill="auto"/>
          </w:tcPr>
          <w:p w14:paraId="47639427"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3/108</w:t>
            </w:r>
          </w:p>
        </w:tc>
        <w:tc>
          <w:tcPr>
            <w:tcW w:w="1187" w:type="pct"/>
            <w:shd w:val="clear" w:color="auto" w:fill="auto"/>
          </w:tcPr>
          <w:p w14:paraId="5237746F"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Cs/>
                <w:iCs/>
                <w:sz w:val="24"/>
                <w:szCs w:val="24"/>
              </w:rPr>
              <w:t>108</w:t>
            </w:r>
          </w:p>
        </w:tc>
      </w:tr>
      <w:tr w:rsidR="006805B1" w:rsidRPr="006805B1" w14:paraId="11756B46" w14:textId="77777777" w:rsidTr="00721ED2">
        <w:tc>
          <w:tcPr>
            <w:tcW w:w="2626" w:type="pct"/>
            <w:shd w:val="clear" w:color="auto" w:fill="auto"/>
          </w:tcPr>
          <w:p w14:paraId="5F36FEBD"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Контактная работа-</w:t>
            </w:r>
          </w:p>
          <w:p w14:paraId="5BD78561"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 xml:space="preserve">Аудиторные занятия </w:t>
            </w:r>
          </w:p>
        </w:tc>
        <w:tc>
          <w:tcPr>
            <w:tcW w:w="1187" w:type="pct"/>
            <w:shd w:val="clear" w:color="auto" w:fill="auto"/>
          </w:tcPr>
          <w:p w14:paraId="7624C99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c>
          <w:tcPr>
            <w:tcW w:w="1187" w:type="pct"/>
            <w:shd w:val="clear" w:color="auto" w:fill="auto"/>
          </w:tcPr>
          <w:p w14:paraId="7C562FD1"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r>
      <w:tr w:rsidR="006805B1" w:rsidRPr="006805B1" w14:paraId="0C4D721A" w14:textId="77777777" w:rsidTr="00721ED2">
        <w:tc>
          <w:tcPr>
            <w:tcW w:w="2626" w:type="pct"/>
            <w:shd w:val="clear" w:color="auto" w:fill="auto"/>
          </w:tcPr>
          <w:p w14:paraId="60A12A2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Лекции </w:t>
            </w:r>
          </w:p>
        </w:tc>
        <w:tc>
          <w:tcPr>
            <w:tcW w:w="1187" w:type="pct"/>
            <w:shd w:val="clear" w:color="auto" w:fill="auto"/>
          </w:tcPr>
          <w:p w14:paraId="21DA1BB1"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c>
          <w:tcPr>
            <w:tcW w:w="1187" w:type="pct"/>
            <w:shd w:val="clear" w:color="auto" w:fill="auto"/>
          </w:tcPr>
          <w:p w14:paraId="476517C3"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r>
      <w:tr w:rsidR="006805B1" w:rsidRPr="006805B1" w14:paraId="367D7E86" w14:textId="77777777" w:rsidTr="00721ED2">
        <w:tc>
          <w:tcPr>
            <w:tcW w:w="2626" w:type="pct"/>
            <w:shd w:val="clear" w:color="auto" w:fill="auto"/>
          </w:tcPr>
          <w:p w14:paraId="121F164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Семинары, практические  занятия</w:t>
            </w:r>
          </w:p>
        </w:tc>
        <w:tc>
          <w:tcPr>
            <w:tcW w:w="1187" w:type="pct"/>
            <w:shd w:val="clear" w:color="auto" w:fill="auto"/>
          </w:tcPr>
          <w:p w14:paraId="4DA5880A"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c>
          <w:tcPr>
            <w:tcW w:w="1187" w:type="pct"/>
            <w:shd w:val="clear" w:color="auto" w:fill="auto"/>
          </w:tcPr>
          <w:p w14:paraId="6260CBF6"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r>
      <w:tr w:rsidR="006805B1" w:rsidRPr="006805B1" w14:paraId="502E84ED" w14:textId="77777777" w:rsidTr="00721ED2">
        <w:tc>
          <w:tcPr>
            <w:tcW w:w="2626" w:type="pct"/>
            <w:shd w:val="clear" w:color="auto" w:fill="auto"/>
          </w:tcPr>
          <w:p w14:paraId="076BB293" w14:textId="6EC42704"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Самостоятельная работа</w:t>
            </w:r>
          </w:p>
        </w:tc>
        <w:tc>
          <w:tcPr>
            <w:tcW w:w="1187" w:type="pct"/>
            <w:shd w:val="clear" w:color="auto" w:fill="auto"/>
          </w:tcPr>
          <w:p w14:paraId="49AE675A"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c>
          <w:tcPr>
            <w:tcW w:w="1187" w:type="pct"/>
            <w:shd w:val="clear" w:color="auto" w:fill="auto"/>
          </w:tcPr>
          <w:p w14:paraId="42BFB92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r>
      <w:tr w:rsidR="006805B1" w:rsidRPr="006805B1" w14:paraId="4D4F1726" w14:textId="77777777" w:rsidTr="00721ED2">
        <w:tc>
          <w:tcPr>
            <w:tcW w:w="2626" w:type="pct"/>
            <w:shd w:val="clear" w:color="auto" w:fill="auto"/>
          </w:tcPr>
          <w:p w14:paraId="23AE52B0"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Вид текущего контроля </w:t>
            </w:r>
          </w:p>
        </w:tc>
        <w:tc>
          <w:tcPr>
            <w:tcW w:w="1187" w:type="pct"/>
            <w:shd w:val="clear" w:color="auto" w:fill="auto"/>
          </w:tcPr>
          <w:p w14:paraId="71A6F490"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контрольная </w:t>
            </w:r>
          </w:p>
          <w:p w14:paraId="2D013538"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работа</w:t>
            </w:r>
          </w:p>
        </w:tc>
        <w:tc>
          <w:tcPr>
            <w:tcW w:w="1187" w:type="pct"/>
            <w:shd w:val="clear" w:color="auto" w:fill="auto"/>
          </w:tcPr>
          <w:p w14:paraId="22637764"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контрольная</w:t>
            </w:r>
          </w:p>
          <w:p w14:paraId="5CE80D3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 работа</w:t>
            </w:r>
          </w:p>
        </w:tc>
      </w:tr>
      <w:tr w:rsidR="006805B1" w:rsidRPr="006805B1" w14:paraId="65E073B7" w14:textId="77777777" w:rsidTr="00721ED2">
        <w:tc>
          <w:tcPr>
            <w:tcW w:w="2626" w:type="pct"/>
            <w:shd w:val="clear" w:color="auto" w:fill="auto"/>
          </w:tcPr>
          <w:p w14:paraId="6E37DA6E"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Вид промежуточной аттестации</w:t>
            </w:r>
          </w:p>
        </w:tc>
        <w:tc>
          <w:tcPr>
            <w:tcW w:w="1187" w:type="pct"/>
            <w:shd w:val="clear" w:color="auto" w:fill="auto"/>
          </w:tcPr>
          <w:p w14:paraId="6FC38EB1"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c>
          <w:tcPr>
            <w:tcW w:w="1187" w:type="pct"/>
            <w:shd w:val="clear" w:color="auto" w:fill="auto"/>
          </w:tcPr>
          <w:p w14:paraId="3C46095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r>
    </w:tbl>
    <w:p w14:paraId="1D37ED25" w14:textId="77777777" w:rsidR="006805B1" w:rsidRDefault="006805B1" w:rsidP="005B065C"/>
    <w:p w14:paraId="1EA18AF7" w14:textId="4B84EEE0" w:rsidR="005B065C" w:rsidRDefault="005B065C" w:rsidP="005B065C">
      <w:pPr>
        <w:spacing w:after="120" w:line="276" w:lineRule="auto"/>
        <w:ind w:firstLine="0"/>
        <w:rPr>
          <w:i/>
          <w:sz w:val="28"/>
          <w:szCs w:val="28"/>
        </w:rPr>
      </w:pPr>
    </w:p>
    <w:p w14:paraId="2AE81ECC" w14:textId="3393F29C" w:rsidR="00C56BFE" w:rsidRPr="00C56BFE" w:rsidRDefault="00A467F8" w:rsidP="00721ED2">
      <w:pPr>
        <w:pStyle w:val="1"/>
        <w:numPr>
          <w:ilvl w:val="0"/>
          <w:numId w:val="1"/>
        </w:numPr>
        <w:spacing w:before="0" w:after="0"/>
        <w:ind w:left="0" w:firstLine="709"/>
      </w:pPr>
      <w:bookmarkStart w:id="13"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21ED2" w:rsidRDefault="00A467F8" w:rsidP="00C56BFE">
      <w:pPr>
        <w:pStyle w:val="2"/>
        <w:numPr>
          <w:ilvl w:val="1"/>
          <w:numId w:val="1"/>
        </w:numPr>
        <w:spacing w:before="240" w:line="276" w:lineRule="auto"/>
        <w:ind w:left="0" w:firstLine="709"/>
        <w:rPr>
          <w:i/>
          <w:szCs w:val="28"/>
        </w:rPr>
      </w:pPr>
      <w:bookmarkStart w:id="14" w:name="_Toc5052144"/>
      <w:bookmarkStart w:id="15" w:name="_Toc19304888"/>
      <w:bookmarkStart w:id="16" w:name="_Toc104907444"/>
      <w:r w:rsidRPr="00721ED2">
        <w:rPr>
          <w:i/>
          <w:szCs w:val="28"/>
        </w:rPr>
        <w:t>Содержание дисциплины</w:t>
      </w:r>
      <w:bookmarkEnd w:id="14"/>
      <w:bookmarkEnd w:id="15"/>
      <w:bookmarkEnd w:id="16"/>
    </w:p>
    <w:p w14:paraId="284E733D" w14:textId="77777777" w:rsidR="006B2D77" w:rsidRPr="006B2D77" w:rsidRDefault="006B2D77" w:rsidP="006B2D77">
      <w:pPr>
        <w:spacing w:before="120" w:line="276" w:lineRule="auto"/>
        <w:ind w:firstLine="706"/>
        <w:jc w:val="left"/>
        <w:rPr>
          <w:b/>
          <w:sz w:val="28"/>
          <w:szCs w:val="28"/>
        </w:rPr>
      </w:pPr>
      <w:r w:rsidRPr="006B2D77">
        <w:rPr>
          <w:b/>
          <w:sz w:val="28"/>
          <w:szCs w:val="28"/>
        </w:rPr>
        <w:t>Раздел 1. Шкалы измерения категориальных признаков</w:t>
      </w:r>
    </w:p>
    <w:p w14:paraId="64A7B44A" w14:textId="77777777" w:rsidR="006B2D77" w:rsidRPr="006B2D77" w:rsidRDefault="006B2D77" w:rsidP="00721ED2">
      <w:pPr>
        <w:ind w:firstLine="706"/>
        <w:rPr>
          <w:sz w:val="28"/>
          <w:szCs w:val="28"/>
        </w:rPr>
      </w:pPr>
      <w:r w:rsidRPr="006B2D77">
        <w:rPr>
          <w:sz w:val="28"/>
          <w:szCs w:val="28"/>
        </w:rPr>
        <w:t>Основные шкалы измерения числовых признаков: интервальная шкала (шкала разностей), шкала отношений (абсолютная шкала).  Категориальные (нечисловые) признаки: определение, классификация и примеры. Основные шкалы измерения категориальных признаков: номинальная и ранговая (ранговая). Бинарные (дихотомические) признаки.</w:t>
      </w:r>
    </w:p>
    <w:p w14:paraId="10BC5F84" w14:textId="77777777" w:rsidR="006B2D77" w:rsidRPr="006B2D77" w:rsidRDefault="006B2D77" w:rsidP="00721ED2">
      <w:pPr>
        <w:ind w:firstLine="706"/>
        <w:rPr>
          <w:sz w:val="28"/>
          <w:szCs w:val="28"/>
        </w:rPr>
      </w:pPr>
      <w:r w:rsidRPr="006B2D77">
        <w:rPr>
          <w:sz w:val="28"/>
          <w:szCs w:val="28"/>
        </w:rPr>
        <w:t>Вероятностные модели бинарных и ранговых признаков.</w:t>
      </w:r>
    </w:p>
    <w:p w14:paraId="25A8FC42" w14:textId="77777777" w:rsidR="006B2D77" w:rsidRPr="006B2D77" w:rsidRDefault="006B2D77" w:rsidP="00721ED2">
      <w:pPr>
        <w:ind w:firstLine="706"/>
        <w:rPr>
          <w:sz w:val="28"/>
          <w:szCs w:val="28"/>
          <w:lang w:val="en-GB"/>
        </w:rPr>
      </w:pPr>
      <w:r w:rsidRPr="006B2D77">
        <w:rPr>
          <w:sz w:val="28"/>
          <w:szCs w:val="28"/>
        </w:rPr>
        <w:t>Преобразование категориальных признаков в бинарные (</w:t>
      </w:r>
      <w:r w:rsidRPr="006B2D77">
        <w:rPr>
          <w:sz w:val="28"/>
          <w:szCs w:val="28"/>
          <w:lang w:val="en-GB"/>
        </w:rPr>
        <w:t>one</w:t>
      </w:r>
      <w:r w:rsidRPr="006B2D77">
        <w:rPr>
          <w:sz w:val="28"/>
          <w:szCs w:val="28"/>
        </w:rPr>
        <w:t>-</w:t>
      </w:r>
      <w:r w:rsidRPr="006B2D77">
        <w:rPr>
          <w:sz w:val="28"/>
          <w:szCs w:val="28"/>
          <w:lang w:val="en-GB"/>
        </w:rPr>
        <w:t>hot</w:t>
      </w:r>
      <w:r w:rsidRPr="006B2D77">
        <w:rPr>
          <w:sz w:val="28"/>
          <w:szCs w:val="28"/>
        </w:rPr>
        <w:t xml:space="preserve"> </w:t>
      </w:r>
      <w:r w:rsidRPr="006B2D77">
        <w:rPr>
          <w:sz w:val="28"/>
          <w:szCs w:val="28"/>
          <w:lang w:val="en-GB"/>
        </w:rPr>
        <w:t>encoding</w:t>
      </w:r>
      <w:r w:rsidRPr="006B2D77">
        <w:rPr>
          <w:sz w:val="28"/>
          <w:szCs w:val="28"/>
        </w:rPr>
        <w:t>). Реализация</w:t>
      </w:r>
      <w:r w:rsidRPr="006B2D77">
        <w:rPr>
          <w:sz w:val="28"/>
          <w:szCs w:val="28"/>
          <w:lang w:val="en-US"/>
        </w:rPr>
        <w:t xml:space="preserve"> </w:t>
      </w:r>
      <w:r w:rsidRPr="006B2D77">
        <w:rPr>
          <w:sz w:val="28"/>
          <w:szCs w:val="28"/>
        </w:rPr>
        <w:t>инструментария</w:t>
      </w:r>
      <w:r w:rsidRPr="006B2D77">
        <w:rPr>
          <w:sz w:val="28"/>
          <w:szCs w:val="28"/>
          <w:lang w:val="en-US"/>
        </w:rPr>
        <w:t xml:space="preserve"> </w:t>
      </w:r>
      <w:r w:rsidRPr="006B2D77">
        <w:rPr>
          <w:sz w:val="28"/>
          <w:szCs w:val="28"/>
          <w:lang w:val="en-GB"/>
        </w:rPr>
        <w:t>one</w:t>
      </w:r>
      <w:r w:rsidRPr="006B2D77">
        <w:rPr>
          <w:sz w:val="28"/>
          <w:szCs w:val="28"/>
          <w:lang w:val="en-US"/>
        </w:rPr>
        <w:t>-</w:t>
      </w:r>
      <w:r w:rsidRPr="006B2D77">
        <w:rPr>
          <w:sz w:val="28"/>
          <w:szCs w:val="28"/>
          <w:lang w:val="en-GB"/>
        </w:rPr>
        <w:t>hot</w:t>
      </w:r>
      <w:r w:rsidRPr="006B2D77">
        <w:rPr>
          <w:sz w:val="28"/>
          <w:szCs w:val="28"/>
          <w:lang w:val="en-US"/>
        </w:rPr>
        <w:t xml:space="preserve"> </w:t>
      </w:r>
      <w:r w:rsidRPr="006B2D77">
        <w:rPr>
          <w:sz w:val="28"/>
          <w:szCs w:val="28"/>
          <w:lang w:val="en-GB"/>
        </w:rPr>
        <w:t>encoding</w:t>
      </w:r>
      <w:r w:rsidRPr="006B2D77">
        <w:rPr>
          <w:sz w:val="28"/>
          <w:szCs w:val="28"/>
          <w:lang w:val="en-US"/>
        </w:rPr>
        <w:t xml:space="preserve"> </w:t>
      </w:r>
      <w:r w:rsidRPr="006B2D77">
        <w:rPr>
          <w:sz w:val="28"/>
          <w:szCs w:val="28"/>
        </w:rPr>
        <w:t>в</w:t>
      </w:r>
      <w:r w:rsidRPr="006B2D77">
        <w:rPr>
          <w:sz w:val="28"/>
          <w:szCs w:val="28"/>
          <w:lang w:val="en-US"/>
        </w:rPr>
        <w:t xml:space="preserve"> </w:t>
      </w:r>
      <w:proofErr w:type="spellStart"/>
      <w:r w:rsidRPr="006B2D77">
        <w:rPr>
          <w:sz w:val="28"/>
          <w:szCs w:val="28"/>
          <w:lang w:val="en-GB"/>
        </w:rPr>
        <w:t>Scikit</w:t>
      </w:r>
      <w:proofErr w:type="spellEnd"/>
      <w:r w:rsidRPr="006B2D77">
        <w:rPr>
          <w:sz w:val="28"/>
          <w:szCs w:val="28"/>
          <w:lang w:val="en-GB"/>
        </w:rPr>
        <w:t>-learn</w:t>
      </w:r>
      <w:r w:rsidRPr="006B2D77">
        <w:rPr>
          <w:sz w:val="28"/>
          <w:szCs w:val="28"/>
          <w:lang w:val="en-US"/>
        </w:rPr>
        <w:t xml:space="preserve"> </w:t>
      </w:r>
      <w:r w:rsidRPr="006B2D77">
        <w:rPr>
          <w:sz w:val="28"/>
          <w:szCs w:val="28"/>
        </w:rPr>
        <w:t>и</w:t>
      </w:r>
      <w:r w:rsidRPr="006B2D77">
        <w:rPr>
          <w:sz w:val="28"/>
          <w:szCs w:val="28"/>
          <w:lang w:val="en-GB"/>
        </w:rPr>
        <w:t xml:space="preserve"> Microsoft Azure ML Studio.</w:t>
      </w:r>
    </w:p>
    <w:p w14:paraId="5EE23762" w14:textId="77777777" w:rsidR="006B2D77" w:rsidRPr="006B2D77" w:rsidRDefault="006B2D77" w:rsidP="006B2D77">
      <w:pPr>
        <w:spacing w:before="120" w:line="276" w:lineRule="auto"/>
        <w:ind w:firstLine="706"/>
        <w:jc w:val="left"/>
        <w:rPr>
          <w:b/>
          <w:sz w:val="28"/>
          <w:szCs w:val="28"/>
        </w:rPr>
      </w:pPr>
      <w:r w:rsidRPr="006B2D77">
        <w:rPr>
          <w:b/>
          <w:sz w:val="28"/>
          <w:szCs w:val="28"/>
        </w:rPr>
        <w:t xml:space="preserve">Раздел 2. Измерение связи между категориальными признаками </w:t>
      </w:r>
    </w:p>
    <w:p w14:paraId="2773886A" w14:textId="77777777" w:rsidR="006B2D77" w:rsidRPr="006B2D77" w:rsidRDefault="006B2D77" w:rsidP="006B2D77">
      <w:pPr>
        <w:spacing w:before="120" w:line="276" w:lineRule="auto"/>
        <w:ind w:firstLine="0"/>
        <w:jc w:val="left"/>
        <w:rPr>
          <w:b/>
          <w:sz w:val="28"/>
          <w:szCs w:val="28"/>
        </w:rPr>
      </w:pPr>
      <w:r w:rsidRPr="006B2D77">
        <w:rPr>
          <w:b/>
          <w:sz w:val="28"/>
          <w:szCs w:val="28"/>
        </w:rPr>
        <w:t>с помощью ранговых коэффициентов корреляции</w:t>
      </w:r>
    </w:p>
    <w:p w14:paraId="16450DDF" w14:textId="77777777" w:rsidR="006B2D77" w:rsidRPr="006B2D77" w:rsidRDefault="006B2D77" w:rsidP="00721ED2">
      <w:pPr>
        <w:ind w:firstLine="706"/>
        <w:rPr>
          <w:sz w:val="28"/>
          <w:szCs w:val="28"/>
        </w:rPr>
      </w:pPr>
      <w:r w:rsidRPr="006B2D77">
        <w:rPr>
          <w:sz w:val="28"/>
          <w:szCs w:val="28"/>
        </w:rPr>
        <w:t>Коэффициент корреляции Пирсона как инструмент измерения связи между числовыми признаками.</w:t>
      </w:r>
    </w:p>
    <w:p w14:paraId="7231E2C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Спирмена</w:t>
      </w:r>
      <w:proofErr w:type="spellEnd"/>
      <w:r w:rsidRPr="006B2D77">
        <w:rPr>
          <w:sz w:val="28"/>
          <w:szCs w:val="28"/>
        </w:rPr>
        <w:t xml:space="preserve"> </w:t>
      </w:r>
      <w:r w:rsidRPr="006B2D77">
        <w:rPr>
          <w:noProof/>
          <w:position w:val="-10"/>
          <w:sz w:val="28"/>
          <w:szCs w:val="28"/>
        </w:rPr>
        <w:drawing>
          <wp:inline distT="0" distB="0" distL="0" distR="0" wp14:anchorId="6AC44B64" wp14:editId="078D1D30">
            <wp:extent cx="142875" cy="180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Спирмена</w:t>
      </w:r>
      <w:proofErr w:type="spellEnd"/>
      <w:r w:rsidRPr="006B2D77">
        <w:rPr>
          <w:sz w:val="28"/>
          <w:szCs w:val="28"/>
        </w:rPr>
        <w:t xml:space="preserve"> в случае отсутствия связанных рангов и в случае наличия связанных рангов. </w:t>
      </w:r>
    </w:p>
    <w:p w14:paraId="7ED6B48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Кендалла</w:t>
      </w:r>
      <w:proofErr w:type="spellEnd"/>
      <w:r w:rsidRPr="006B2D77">
        <w:rPr>
          <w:sz w:val="28"/>
          <w:szCs w:val="28"/>
        </w:rPr>
        <w:t xml:space="preserve"> </w:t>
      </w:r>
      <w:r w:rsidRPr="006B2D77">
        <w:rPr>
          <w:noProof/>
          <w:position w:val="-6"/>
          <w:sz w:val="28"/>
          <w:szCs w:val="28"/>
        </w:rPr>
        <w:drawing>
          <wp:inline distT="0" distB="0" distL="0" distR="0" wp14:anchorId="4BA57674" wp14:editId="25BE2CF0">
            <wp:extent cx="123825" cy="152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Кендалла</w:t>
      </w:r>
      <w:proofErr w:type="spellEnd"/>
      <w:r w:rsidRPr="006B2D77">
        <w:rPr>
          <w:sz w:val="28"/>
          <w:szCs w:val="28"/>
        </w:rPr>
        <w:t xml:space="preserve"> в случае отсутствия связанных рангов и в случае наличия связанных рангов. </w:t>
      </w:r>
    </w:p>
    <w:p w14:paraId="0DD97C96" w14:textId="77777777" w:rsidR="006B2D77" w:rsidRPr="006B2D77" w:rsidRDefault="006B2D77" w:rsidP="00721ED2">
      <w:pPr>
        <w:ind w:firstLine="706"/>
        <w:rPr>
          <w:sz w:val="28"/>
          <w:szCs w:val="28"/>
        </w:rPr>
      </w:pPr>
      <w:r w:rsidRPr="006B2D77">
        <w:rPr>
          <w:sz w:val="28"/>
          <w:szCs w:val="28"/>
        </w:rPr>
        <w:t xml:space="preserve">Реализация алгоритмов вычисления ранговых коэффициентов корреляции в </w:t>
      </w:r>
      <w:proofErr w:type="spellStart"/>
      <w:r w:rsidRPr="006B2D77">
        <w:rPr>
          <w:sz w:val="28"/>
          <w:szCs w:val="28"/>
          <w:lang w:val="en-GB"/>
        </w:rPr>
        <w:t>scikit</w:t>
      </w:r>
      <w:proofErr w:type="spellEnd"/>
      <w:r w:rsidRPr="006B2D77">
        <w:rPr>
          <w:sz w:val="28"/>
          <w:szCs w:val="28"/>
        </w:rPr>
        <w:t>-</w:t>
      </w:r>
      <w:r w:rsidRPr="006B2D77">
        <w:rPr>
          <w:sz w:val="28"/>
          <w:szCs w:val="28"/>
          <w:lang w:val="en-GB"/>
        </w:rPr>
        <w:t>learn</w:t>
      </w:r>
      <w:r w:rsidRPr="006B2D77">
        <w:rPr>
          <w:sz w:val="28"/>
          <w:szCs w:val="28"/>
        </w:rPr>
        <w:t>.</w:t>
      </w:r>
    </w:p>
    <w:p w14:paraId="6B8D479A" w14:textId="77777777" w:rsidR="006B2D77" w:rsidRPr="006B2D77" w:rsidRDefault="006B2D77" w:rsidP="00721ED2">
      <w:pPr>
        <w:ind w:firstLine="706"/>
        <w:rPr>
          <w:sz w:val="28"/>
          <w:szCs w:val="28"/>
        </w:rPr>
      </w:pPr>
      <w:r w:rsidRPr="006B2D77">
        <w:rPr>
          <w:sz w:val="28"/>
          <w:szCs w:val="28"/>
        </w:rPr>
        <w:t>Практическая интерпретация ранговых коэффициентов корреляции.</w:t>
      </w:r>
    </w:p>
    <w:p w14:paraId="2600D93B" w14:textId="77777777" w:rsidR="006B2D77" w:rsidRPr="006B2D77" w:rsidRDefault="006B2D77" w:rsidP="00721ED2">
      <w:pPr>
        <w:ind w:firstLine="706"/>
        <w:rPr>
          <w:sz w:val="28"/>
          <w:szCs w:val="28"/>
        </w:rPr>
      </w:pPr>
      <w:r w:rsidRPr="006B2D77">
        <w:rPr>
          <w:sz w:val="28"/>
          <w:szCs w:val="28"/>
        </w:rPr>
        <w:t xml:space="preserve">Оценка связи между двумя ранговыми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ранговым и числовым признаками с помощью коэффициентов ранговой </w:t>
      </w:r>
      <w:r w:rsidRPr="006B2D77">
        <w:rPr>
          <w:sz w:val="28"/>
          <w:szCs w:val="28"/>
        </w:rPr>
        <w:lastRenderedPageBreak/>
        <w:t xml:space="preserve">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двумя ранговым и дихотомическим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w:t>
      </w:r>
    </w:p>
    <w:p w14:paraId="099A70B2" w14:textId="77777777" w:rsidR="006B2D77" w:rsidRPr="006B2D77" w:rsidRDefault="006B2D77" w:rsidP="006B2D77">
      <w:pPr>
        <w:spacing w:line="276" w:lineRule="auto"/>
        <w:ind w:firstLine="706"/>
        <w:rPr>
          <w:sz w:val="28"/>
          <w:szCs w:val="28"/>
        </w:rPr>
      </w:pPr>
      <w:r w:rsidRPr="006B2D77">
        <w:rPr>
          <w:sz w:val="28"/>
          <w:szCs w:val="28"/>
        </w:rPr>
        <w:t xml:space="preserve">Оценка связи между несколькими ранговыми признаками. Коэффициент </w:t>
      </w:r>
      <w:proofErr w:type="spellStart"/>
      <w:r w:rsidRPr="006B2D77">
        <w:rPr>
          <w:sz w:val="28"/>
          <w:szCs w:val="28"/>
        </w:rPr>
        <w:t>конкордации</w:t>
      </w:r>
      <w:proofErr w:type="spellEnd"/>
      <w:r w:rsidRPr="006B2D77">
        <w:rPr>
          <w:sz w:val="28"/>
          <w:szCs w:val="28"/>
        </w:rPr>
        <w:t xml:space="preserve">. </w:t>
      </w:r>
    </w:p>
    <w:p w14:paraId="04E2225A" w14:textId="77777777" w:rsidR="006B2D77" w:rsidRPr="006B2D77" w:rsidRDefault="006B2D77" w:rsidP="00721ED2">
      <w:pPr>
        <w:spacing w:before="120"/>
        <w:ind w:firstLine="425"/>
        <w:jc w:val="left"/>
        <w:rPr>
          <w:b/>
          <w:sz w:val="28"/>
          <w:szCs w:val="28"/>
        </w:rPr>
      </w:pPr>
      <w:r w:rsidRPr="006B2D77">
        <w:rPr>
          <w:b/>
          <w:sz w:val="28"/>
          <w:szCs w:val="28"/>
        </w:rPr>
        <w:t>Раздел 3. Измерение связи между категориальными признаками с помощью таблиц сопряженности</w:t>
      </w:r>
    </w:p>
    <w:p w14:paraId="724C8752"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Двумерные таблицы сопряженности. Проверка гипотезы о независимости двух категориальных признаков. Критерий «хи-квадрат» и критерий максимального правдоподобия. Оценка связи между двумя категориальными признаками на основе таблиц сопряженности с помощью меры «хи-квадрат».</w:t>
      </w:r>
    </w:p>
    <w:p w14:paraId="7CF05091"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Коэффициенты Чупрова, Крамера и Пирсона, их точечные и интервальные оценки. Практическая интерпретация коэффициентов Чупрова, Крамера и Пирсона. Декомпозиция таблиц сопряженности. Многомерные таблицы сопряженности. </w:t>
      </w:r>
    </w:p>
    <w:p w14:paraId="6A8822BC" w14:textId="3973F9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Реализация инструментов отбора факторных признаков в </w:t>
      </w:r>
      <w:proofErr w:type="spellStart"/>
      <w:r w:rsidRPr="006B2D77">
        <w:rPr>
          <w:sz w:val="28"/>
          <w:szCs w:val="28"/>
          <w:lang w:eastAsia="en-US"/>
        </w:rPr>
        <w:t>scikit-learn</w:t>
      </w:r>
      <w:proofErr w:type="spellEnd"/>
      <w:r w:rsidRPr="006B2D77">
        <w:rPr>
          <w:sz w:val="28"/>
          <w:szCs w:val="28"/>
          <w:lang w:eastAsia="en-US"/>
        </w:rPr>
        <w:t xml:space="preserve"> и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Azure</w:t>
      </w:r>
      <w:proofErr w:type="spellEnd"/>
      <w:r w:rsidRPr="006B2D77">
        <w:rPr>
          <w:sz w:val="28"/>
          <w:szCs w:val="28"/>
          <w:lang w:eastAsia="en-US"/>
        </w:rPr>
        <w:t xml:space="preserve"> ML </w:t>
      </w:r>
      <w:proofErr w:type="spellStart"/>
      <w:r w:rsidRPr="006B2D77">
        <w:rPr>
          <w:sz w:val="28"/>
          <w:szCs w:val="28"/>
          <w:lang w:eastAsia="en-US"/>
        </w:rPr>
        <w:t>Studio</w:t>
      </w:r>
      <w:proofErr w:type="spellEnd"/>
      <w:r w:rsidRPr="006B2D77">
        <w:rPr>
          <w:sz w:val="28"/>
          <w:szCs w:val="28"/>
          <w:lang w:eastAsia="en-US"/>
        </w:rPr>
        <w:t>.</w:t>
      </w:r>
    </w:p>
    <w:p w14:paraId="528E66D4" w14:textId="77777777" w:rsidR="006B2D77" w:rsidRPr="006B2D77" w:rsidRDefault="006B2D77" w:rsidP="006B2D77">
      <w:pPr>
        <w:shd w:val="clear" w:color="auto" w:fill="FFFFFF"/>
        <w:ind w:left="-284" w:firstLine="709"/>
        <w:rPr>
          <w:b/>
          <w:sz w:val="28"/>
          <w:szCs w:val="28"/>
        </w:rPr>
      </w:pPr>
      <w:r w:rsidRPr="006B2D77">
        <w:rPr>
          <w:b/>
          <w:sz w:val="28"/>
          <w:szCs w:val="28"/>
        </w:rPr>
        <w:t>Раздел 4. Теоретико-информационные меры связи</w:t>
      </w:r>
    </w:p>
    <w:p w14:paraId="3C0BB878"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Понятие количества информации. Полная и условная энтропия распределения признака. Вычисление полной и условной энтропии по таблице сопряженности.</w:t>
      </w:r>
    </w:p>
    <w:p w14:paraId="28B0AB30"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Направленные коэффициенты нормированной информации. </w:t>
      </w:r>
      <w:proofErr w:type="spellStart"/>
      <w:r w:rsidRPr="006B2D77">
        <w:rPr>
          <w:sz w:val="28"/>
          <w:szCs w:val="28"/>
          <w:lang w:eastAsia="en-US"/>
        </w:rPr>
        <w:t>Симметризованный</w:t>
      </w:r>
      <w:proofErr w:type="spellEnd"/>
      <w:r w:rsidRPr="006B2D77">
        <w:rPr>
          <w:sz w:val="28"/>
          <w:szCs w:val="28"/>
          <w:lang w:eastAsia="en-US"/>
        </w:rPr>
        <w:t xml:space="preserve"> коэффициент нормированной информации.</w:t>
      </w:r>
    </w:p>
    <w:p w14:paraId="1CA410E1" w14:textId="77777777" w:rsidR="006B2D77" w:rsidRPr="006B2D77" w:rsidRDefault="006B2D77" w:rsidP="00721ED2">
      <w:pPr>
        <w:ind w:firstLine="706"/>
        <w:rPr>
          <w:b/>
          <w:sz w:val="24"/>
          <w:szCs w:val="24"/>
        </w:rPr>
      </w:pPr>
      <w:r w:rsidRPr="006B2D77">
        <w:rPr>
          <w:sz w:val="28"/>
          <w:szCs w:val="28"/>
        </w:rPr>
        <w:t xml:space="preserve">Направленные и </w:t>
      </w:r>
      <w:proofErr w:type="spellStart"/>
      <w:r w:rsidRPr="006B2D77">
        <w:rPr>
          <w:sz w:val="28"/>
          <w:szCs w:val="28"/>
        </w:rPr>
        <w:t>симметризованные</w:t>
      </w:r>
      <w:proofErr w:type="spellEnd"/>
      <w:r w:rsidRPr="006B2D77">
        <w:rPr>
          <w:sz w:val="28"/>
          <w:szCs w:val="28"/>
        </w:rPr>
        <w:t xml:space="preserve"> меры связи </w:t>
      </w:r>
      <w:proofErr w:type="spellStart"/>
      <w:r w:rsidRPr="006B2D77">
        <w:rPr>
          <w:sz w:val="28"/>
          <w:szCs w:val="28"/>
        </w:rPr>
        <w:t>Гудмена</w:t>
      </w:r>
      <w:proofErr w:type="spellEnd"/>
      <w:r w:rsidRPr="006B2D77">
        <w:rPr>
          <w:sz w:val="28"/>
          <w:szCs w:val="28"/>
        </w:rPr>
        <w:t xml:space="preserve"> и </w:t>
      </w:r>
      <w:proofErr w:type="spellStart"/>
      <w:r w:rsidRPr="006B2D77">
        <w:rPr>
          <w:sz w:val="28"/>
          <w:szCs w:val="28"/>
        </w:rPr>
        <w:t>Краскала</w:t>
      </w:r>
      <w:proofErr w:type="spellEnd"/>
      <w:r w:rsidRPr="006B2D77">
        <w:rPr>
          <w:sz w:val="28"/>
          <w:szCs w:val="28"/>
        </w:rPr>
        <w:t xml:space="preserve"> (</w:t>
      </w:r>
      <w:r w:rsidRPr="006B2D77">
        <w:rPr>
          <w:noProof/>
          <w:position w:val="-6"/>
          <w:sz w:val="28"/>
          <w:szCs w:val="28"/>
        </w:rPr>
        <w:drawing>
          <wp:inline distT="0" distB="0" distL="0" distR="0" wp14:anchorId="0BCEC324" wp14:editId="1620E84A">
            <wp:extent cx="142875" cy="19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B2D77">
        <w:rPr>
          <w:sz w:val="28"/>
          <w:szCs w:val="28"/>
        </w:rPr>
        <w:t xml:space="preserve"> и </w:t>
      </w:r>
      <w:r w:rsidRPr="006B2D77">
        <w:rPr>
          <w:noProof/>
          <w:sz w:val="28"/>
          <w:szCs w:val="28"/>
        </w:rPr>
        <w:drawing>
          <wp:inline distT="0" distB="0" distL="0" distR="0" wp14:anchorId="077C18CE" wp14:editId="3ED059F9">
            <wp:extent cx="123825" cy="152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Практическая интерпретация теоретико-информационных мер связи.</w:t>
      </w:r>
    </w:p>
    <w:p w14:paraId="5D28434E" w14:textId="77777777" w:rsidR="006B2D77" w:rsidRPr="006B2D77" w:rsidRDefault="006B2D77" w:rsidP="00721ED2">
      <w:pPr>
        <w:spacing w:before="120"/>
        <w:ind w:firstLine="706"/>
        <w:jc w:val="left"/>
        <w:rPr>
          <w:b/>
          <w:sz w:val="28"/>
          <w:szCs w:val="28"/>
        </w:rPr>
      </w:pPr>
      <w:r w:rsidRPr="006B2D77">
        <w:rPr>
          <w:b/>
          <w:sz w:val="28"/>
          <w:szCs w:val="28"/>
        </w:rPr>
        <w:t>Раздел 5. Использование методов анализа нечисловой информации в машинном обучении</w:t>
      </w:r>
    </w:p>
    <w:p w14:paraId="01F7E31E" w14:textId="77777777" w:rsidR="00395E59" w:rsidRPr="00395E59" w:rsidRDefault="00395E59" w:rsidP="00721ED2">
      <w:pPr>
        <w:ind w:firstLine="706"/>
        <w:rPr>
          <w:sz w:val="28"/>
          <w:szCs w:val="28"/>
          <w:lang w:eastAsia="en-US"/>
        </w:rPr>
      </w:pPr>
      <w:r w:rsidRPr="00395E59">
        <w:rPr>
          <w:sz w:val="28"/>
          <w:szCs w:val="28"/>
          <w:lang w:eastAsia="en-US"/>
        </w:rPr>
        <w:t xml:space="preserve">Обработка текстов – </w:t>
      </w:r>
      <w:proofErr w:type="spellStart"/>
      <w:r w:rsidRPr="00395E59">
        <w:rPr>
          <w:sz w:val="28"/>
          <w:szCs w:val="28"/>
          <w:lang w:eastAsia="en-US"/>
        </w:rPr>
        <w:t>токенизация</w:t>
      </w:r>
      <w:proofErr w:type="spellEnd"/>
      <w:r w:rsidRPr="00395E59">
        <w:rPr>
          <w:sz w:val="28"/>
          <w:szCs w:val="28"/>
          <w:lang w:eastAsia="en-US"/>
        </w:rPr>
        <w:t xml:space="preserve">, нормализация, </w:t>
      </w:r>
      <w:proofErr w:type="spellStart"/>
      <w:r w:rsidRPr="00395E59">
        <w:rPr>
          <w:sz w:val="28"/>
          <w:szCs w:val="28"/>
          <w:lang w:eastAsia="en-US"/>
        </w:rPr>
        <w:t>стемминг</w:t>
      </w:r>
      <w:proofErr w:type="spellEnd"/>
      <w:r w:rsidRPr="00395E59">
        <w:rPr>
          <w:sz w:val="28"/>
          <w:szCs w:val="28"/>
          <w:lang w:eastAsia="en-US"/>
        </w:rPr>
        <w:t xml:space="preserve">, </w:t>
      </w:r>
      <w:proofErr w:type="spellStart"/>
      <w:r w:rsidRPr="00395E59">
        <w:rPr>
          <w:sz w:val="28"/>
          <w:szCs w:val="28"/>
          <w:lang w:eastAsia="en-US"/>
        </w:rPr>
        <w:t>лемматиация</w:t>
      </w:r>
      <w:proofErr w:type="spellEnd"/>
      <w:r w:rsidRPr="00395E59">
        <w:rPr>
          <w:sz w:val="28"/>
          <w:szCs w:val="28"/>
          <w:lang w:eastAsia="en-US"/>
        </w:rPr>
        <w:t xml:space="preserve">, извлечение признаков из текста (мешок слов, TD_IDF, </w:t>
      </w:r>
      <w:proofErr w:type="spellStart"/>
      <w:r w:rsidRPr="00395E59">
        <w:rPr>
          <w:sz w:val="28"/>
          <w:szCs w:val="28"/>
          <w:lang w:eastAsia="en-US"/>
        </w:rPr>
        <w:t>Skip</w:t>
      </w:r>
      <w:proofErr w:type="spellEnd"/>
      <w:r w:rsidRPr="00395E59">
        <w:rPr>
          <w:sz w:val="28"/>
          <w:szCs w:val="28"/>
          <w:lang w:eastAsia="en-US"/>
        </w:rPr>
        <w:t xml:space="preserve">-граммы, N-граммы, </w:t>
      </w:r>
      <w:proofErr w:type="spellStart"/>
      <w:r w:rsidRPr="00395E59">
        <w:rPr>
          <w:sz w:val="28"/>
          <w:szCs w:val="28"/>
          <w:lang w:eastAsia="en-US"/>
        </w:rPr>
        <w:t>хэширование</w:t>
      </w:r>
      <w:proofErr w:type="spellEnd"/>
      <w:r w:rsidRPr="00395E59">
        <w:rPr>
          <w:sz w:val="28"/>
          <w:szCs w:val="28"/>
          <w:lang w:eastAsia="en-US"/>
        </w:rPr>
        <w:t xml:space="preserve">). </w:t>
      </w:r>
    </w:p>
    <w:p w14:paraId="1DD09EA9" w14:textId="77777777" w:rsidR="00395E59" w:rsidRPr="00395E59" w:rsidRDefault="00395E59" w:rsidP="00721ED2">
      <w:pPr>
        <w:ind w:firstLine="706"/>
        <w:rPr>
          <w:sz w:val="28"/>
          <w:szCs w:val="28"/>
          <w:lang w:eastAsia="en-US"/>
        </w:rPr>
      </w:pPr>
      <w:r w:rsidRPr="00395E59">
        <w:rPr>
          <w:sz w:val="28"/>
          <w:szCs w:val="28"/>
          <w:lang w:eastAsia="en-US"/>
        </w:rPr>
        <w:lastRenderedPageBreak/>
        <w:t xml:space="preserve">Основные задачи анализа текстов: анализ </w:t>
      </w:r>
      <w:proofErr w:type="spellStart"/>
      <w:r w:rsidRPr="00395E59">
        <w:rPr>
          <w:sz w:val="28"/>
          <w:szCs w:val="28"/>
          <w:lang w:eastAsia="en-US"/>
        </w:rPr>
        <w:t>эмоциональнои</w:t>
      </w:r>
      <w:proofErr w:type="spellEnd"/>
      <w:r w:rsidRPr="00395E59">
        <w:rPr>
          <w:sz w:val="28"/>
          <w:szCs w:val="28"/>
          <w:lang w:eastAsia="en-US"/>
        </w:rPr>
        <w:t xml:space="preserve">̆ окраски, определение тем, кластеризация текстов. </w:t>
      </w:r>
    </w:p>
    <w:p w14:paraId="67638C0A" w14:textId="77777777" w:rsidR="00395E59" w:rsidRPr="00395E59" w:rsidRDefault="00395E59" w:rsidP="00721ED2">
      <w:pPr>
        <w:ind w:firstLine="706"/>
        <w:rPr>
          <w:sz w:val="28"/>
          <w:szCs w:val="28"/>
          <w:lang w:eastAsia="en-US"/>
        </w:rPr>
      </w:pPr>
      <w:r w:rsidRPr="00395E59">
        <w:rPr>
          <w:sz w:val="28"/>
          <w:szCs w:val="28"/>
          <w:lang w:eastAsia="en-US"/>
        </w:rPr>
        <w:t xml:space="preserve">Продвинутые задачи: поиск имен в тексте, аннотация, чат-боты, «клонирование» текста, поиск синонимов. </w:t>
      </w:r>
    </w:p>
    <w:p w14:paraId="710059E2" w14:textId="77777777" w:rsidR="00395E59" w:rsidRPr="00395E59" w:rsidRDefault="00395E59" w:rsidP="00721ED2">
      <w:pPr>
        <w:ind w:firstLine="706"/>
        <w:rPr>
          <w:sz w:val="28"/>
          <w:szCs w:val="28"/>
          <w:lang w:eastAsia="en-US"/>
        </w:rPr>
      </w:pPr>
      <w:r w:rsidRPr="00395E59">
        <w:rPr>
          <w:sz w:val="28"/>
          <w:szCs w:val="28"/>
          <w:lang w:eastAsia="en-US"/>
        </w:rPr>
        <w:t>Представление набора текстов в базах данных.</w:t>
      </w:r>
    </w:p>
    <w:p w14:paraId="08843493" w14:textId="77777777" w:rsidR="00A65A39" w:rsidRDefault="00395E59" w:rsidP="00721ED2">
      <w:pPr>
        <w:ind w:firstLine="706"/>
        <w:rPr>
          <w:sz w:val="28"/>
          <w:szCs w:val="28"/>
          <w:lang w:eastAsia="en-US"/>
        </w:rPr>
      </w:pPr>
      <w:r w:rsidRPr="00395E59">
        <w:rPr>
          <w:sz w:val="28"/>
          <w:szCs w:val="28"/>
          <w:lang w:eastAsia="en-US"/>
        </w:rPr>
        <w:t>Задачи обработки текстов. Методы машинного обучения для обработки текстов. Статистические методы в обработки текстов. Поиск словосочетаний. Искусственные нейронные сети для обработки текстов. Векторные представления слов. Базовые задачи обработки текстов.</w:t>
      </w:r>
    </w:p>
    <w:p w14:paraId="358535C7" w14:textId="047E9E1B" w:rsidR="00395E59" w:rsidRPr="00395E59" w:rsidRDefault="00395E59" w:rsidP="00721ED2">
      <w:pPr>
        <w:ind w:firstLine="706"/>
        <w:rPr>
          <w:sz w:val="28"/>
          <w:szCs w:val="28"/>
          <w:lang w:eastAsia="en-US"/>
        </w:rPr>
      </w:pPr>
      <w:r w:rsidRPr="00395E59">
        <w:rPr>
          <w:sz w:val="28"/>
          <w:szCs w:val="28"/>
          <w:lang w:eastAsia="en-US"/>
        </w:rPr>
        <w:t xml:space="preserve"> Синтаксический анализ. Лексическая семантика. Машинный перевод. Языковые модели на основе нейронных сетей. Информационный поиск. Прикладные задачи обработки текстов. Кластеризация текстов. Тематическое моделирование. Использование фреймворков для анализа нечисловой информации.</w:t>
      </w:r>
    </w:p>
    <w:p w14:paraId="39A05881" w14:textId="77777777" w:rsidR="006B2D77" w:rsidRPr="008D769F" w:rsidRDefault="006B2D77" w:rsidP="00D74984">
      <w:pPr>
        <w:autoSpaceDE w:val="0"/>
        <w:autoSpaceDN w:val="0"/>
        <w:adjustRightInd w:val="0"/>
        <w:spacing w:line="276" w:lineRule="auto"/>
        <w:ind w:firstLine="709"/>
        <w:rPr>
          <w:sz w:val="28"/>
          <w:szCs w:val="28"/>
        </w:rPr>
      </w:pPr>
    </w:p>
    <w:p w14:paraId="3248C960" w14:textId="118AB263" w:rsidR="006C690A" w:rsidRDefault="000F69F7" w:rsidP="00EC1C97">
      <w:pPr>
        <w:pStyle w:val="2"/>
        <w:numPr>
          <w:ilvl w:val="1"/>
          <w:numId w:val="1"/>
        </w:numPr>
        <w:ind w:left="0" w:firstLine="709"/>
        <w:rPr>
          <w:szCs w:val="28"/>
        </w:rPr>
      </w:pPr>
      <w:bookmarkStart w:id="17" w:name="_Toc104907445"/>
      <w:r w:rsidRPr="00117DBE">
        <w:rPr>
          <w:szCs w:val="28"/>
        </w:rPr>
        <w:t>Учебно-тематический план</w:t>
      </w:r>
      <w:bookmarkEnd w:id="1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431"/>
        <w:gridCol w:w="1134"/>
        <w:gridCol w:w="992"/>
        <w:gridCol w:w="993"/>
        <w:gridCol w:w="1275"/>
        <w:gridCol w:w="1418"/>
        <w:gridCol w:w="2268"/>
      </w:tblGrid>
      <w:tr w:rsidR="00395E59" w:rsidRPr="00395E59" w14:paraId="0B9403A3" w14:textId="77777777" w:rsidTr="00721ED2">
        <w:trPr>
          <w:jc w:val="center"/>
        </w:trPr>
        <w:tc>
          <w:tcPr>
            <w:tcW w:w="54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67ECC13" w14:textId="77777777" w:rsidR="00395E59" w:rsidRPr="00721ED2" w:rsidRDefault="00395E59" w:rsidP="00395E59">
            <w:pPr>
              <w:suppressAutoHyphens/>
              <w:spacing w:line="240" w:lineRule="auto"/>
              <w:ind w:left="-33" w:firstLine="33"/>
              <w:jc w:val="center"/>
              <w:rPr>
                <w:b/>
                <w:sz w:val="24"/>
                <w:szCs w:val="24"/>
                <w:lang w:eastAsia="en-US"/>
              </w:rPr>
            </w:pPr>
            <w:r w:rsidRPr="00721ED2">
              <w:rPr>
                <w:b/>
                <w:sz w:val="24"/>
                <w:szCs w:val="24"/>
                <w:lang w:eastAsia="en-US"/>
              </w:rPr>
              <w:t>№</w:t>
            </w:r>
          </w:p>
          <w:p w14:paraId="4967BA23" w14:textId="77777777" w:rsidR="00395E59" w:rsidRPr="00395E59" w:rsidRDefault="00395E59" w:rsidP="00395E59">
            <w:pPr>
              <w:suppressAutoHyphens/>
              <w:spacing w:line="240" w:lineRule="auto"/>
              <w:ind w:firstLine="33"/>
              <w:jc w:val="center"/>
              <w:rPr>
                <w:sz w:val="24"/>
                <w:szCs w:val="24"/>
                <w:lang w:eastAsia="en-US"/>
              </w:rPr>
            </w:pPr>
            <w:r w:rsidRPr="00721ED2">
              <w:rPr>
                <w:b/>
                <w:sz w:val="24"/>
                <w:szCs w:val="24"/>
                <w:lang w:eastAsia="en-US"/>
              </w:rPr>
              <w:t>п/п</w:t>
            </w:r>
          </w:p>
        </w:tc>
        <w:tc>
          <w:tcPr>
            <w:tcW w:w="243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B5CA443" w14:textId="77777777" w:rsidR="00395E59" w:rsidRPr="00395E59" w:rsidRDefault="00395E59" w:rsidP="00395E59">
            <w:pPr>
              <w:suppressAutoHyphens/>
              <w:spacing w:line="240" w:lineRule="auto"/>
              <w:ind w:firstLine="33"/>
              <w:jc w:val="center"/>
              <w:rPr>
                <w:sz w:val="24"/>
                <w:szCs w:val="24"/>
                <w:lang w:eastAsia="en-US"/>
              </w:rPr>
            </w:pPr>
          </w:p>
          <w:p w14:paraId="7B9B667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Наименование тем (разделов) </w:t>
            </w:r>
          </w:p>
          <w:p w14:paraId="1C166620" w14:textId="10C5495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дисциплины</w:t>
            </w:r>
          </w:p>
        </w:tc>
        <w:tc>
          <w:tcPr>
            <w:tcW w:w="5812" w:type="dxa"/>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2588D8D"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Трудоёмкость в часах</w:t>
            </w:r>
          </w:p>
        </w:tc>
        <w:tc>
          <w:tcPr>
            <w:tcW w:w="2268"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06B1C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Формы </w:t>
            </w:r>
          </w:p>
          <w:p w14:paraId="74A60903"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текущего </w:t>
            </w:r>
          </w:p>
          <w:p w14:paraId="3A3B2F58" w14:textId="1BDFD2C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контроля успеваемости</w:t>
            </w:r>
          </w:p>
        </w:tc>
      </w:tr>
      <w:tr w:rsidR="00395E59" w:rsidRPr="00395E59" w14:paraId="498BCE68" w14:textId="77777777" w:rsidTr="00721ED2">
        <w:trPr>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5C2E53"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A0324" w14:textId="77777777" w:rsidR="00395E59" w:rsidRPr="00395E59" w:rsidRDefault="00395E59" w:rsidP="00395E59">
            <w:pPr>
              <w:spacing w:line="240" w:lineRule="auto"/>
              <w:ind w:firstLine="33"/>
              <w:jc w:val="center"/>
              <w:rPr>
                <w:b/>
                <w:sz w:val="24"/>
                <w:szCs w:val="24"/>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073F83" w14:textId="77777777" w:rsidR="00395E59" w:rsidRPr="00395E59" w:rsidRDefault="00395E59" w:rsidP="00395E59">
            <w:pPr>
              <w:suppressAutoHyphens/>
              <w:spacing w:line="240" w:lineRule="auto"/>
              <w:ind w:firstLine="33"/>
              <w:jc w:val="center"/>
              <w:rPr>
                <w:sz w:val="24"/>
                <w:szCs w:val="24"/>
                <w:lang w:eastAsia="en-US"/>
              </w:rPr>
            </w:pPr>
            <w:r w:rsidRPr="00395E59">
              <w:rPr>
                <w:b/>
                <w:sz w:val="24"/>
                <w:szCs w:val="24"/>
                <w:lang w:eastAsia="en-US"/>
              </w:rPr>
              <w:t>Всего</w:t>
            </w:r>
            <w:r w:rsidRPr="00395E59">
              <w:rPr>
                <w:sz w:val="24"/>
                <w:szCs w:val="24"/>
                <w:lang w:eastAsia="en-US"/>
              </w:rPr>
              <w:t xml:space="preserve"> </w:t>
            </w:r>
          </w:p>
        </w:tc>
        <w:tc>
          <w:tcPr>
            <w:tcW w:w="326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1C70B6"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Контактная работа -</w:t>
            </w:r>
          </w:p>
          <w:p w14:paraId="781CD413" w14:textId="6CD1994E"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Аудиторная работа</w:t>
            </w:r>
            <w:r w:rsidR="006803DB">
              <w:rPr>
                <w:b/>
                <w:sz w:val="24"/>
                <w:szCs w:val="24"/>
                <w:lang w:eastAsia="en-US"/>
              </w:rPr>
              <w:t>*</w:t>
            </w:r>
          </w:p>
        </w:tc>
        <w:tc>
          <w:tcPr>
            <w:tcW w:w="141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5E742E" w14:textId="77777777" w:rsidR="00721ED2" w:rsidRDefault="00395E59" w:rsidP="00395E59">
            <w:pPr>
              <w:suppressAutoHyphens/>
              <w:spacing w:line="240" w:lineRule="auto"/>
              <w:ind w:firstLine="33"/>
              <w:jc w:val="center"/>
              <w:rPr>
                <w:b/>
                <w:sz w:val="24"/>
                <w:szCs w:val="24"/>
                <w:lang w:eastAsia="en-US"/>
              </w:rPr>
            </w:pPr>
            <w:proofErr w:type="spellStart"/>
            <w:r w:rsidRPr="00395E59">
              <w:rPr>
                <w:b/>
                <w:sz w:val="24"/>
                <w:szCs w:val="24"/>
                <w:lang w:eastAsia="en-US"/>
              </w:rPr>
              <w:t>Самостоя</w:t>
            </w:r>
            <w:proofErr w:type="spellEnd"/>
          </w:p>
          <w:p w14:paraId="0500D491" w14:textId="141B176D"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тельная работа</w:t>
            </w: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7754D" w14:textId="77777777" w:rsidR="00395E59" w:rsidRPr="00395E59" w:rsidRDefault="00395E59" w:rsidP="00395E59">
            <w:pPr>
              <w:spacing w:line="240" w:lineRule="auto"/>
              <w:ind w:firstLine="33"/>
              <w:jc w:val="center"/>
              <w:rPr>
                <w:b/>
                <w:sz w:val="24"/>
                <w:szCs w:val="24"/>
                <w:lang w:eastAsia="en-US"/>
              </w:rPr>
            </w:pPr>
          </w:p>
        </w:tc>
      </w:tr>
      <w:tr w:rsidR="00395E59" w:rsidRPr="00395E59" w14:paraId="537D2A28" w14:textId="77777777" w:rsidTr="006803DB">
        <w:trPr>
          <w:trHeight w:val="463"/>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7A57E8"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8B16E0" w14:textId="77777777" w:rsidR="00395E59" w:rsidRPr="00395E59" w:rsidRDefault="00395E59" w:rsidP="00395E59">
            <w:pPr>
              <w:spacing w:line="240" w:lineRule="auto"/>
              <w:ind w:firstLine="33"/>
              <w:jc w:val="cente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9870A" w14:textId="77777777" w:rsidR="00395E59" w:rsidRPr="00395E59" w:rsidRDefault="00395E59" w:rsidP="00395E59">
            <w:pPr>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BE412E" w14:textId="2C2BF697" w:rsidR="00395E59" w:rsidRPr="00395E59" w:rsidRDefault="00395E59" w:rsidP="00395E59">
            <w:pPr>
              <w:tabs>
                <w:tab w:val="right" w:pos="851"/>
              </w:tabs>
              <w:spacing w:line="240" w:lineRule="auto"/>
              <w:ind w:firstLine="33"/>
              <w:jc w:val="center"/>
              <w:rPr>
                <w:sz w:val="24"/>
                <w:szCs w:val="24"/>
                <w:lang w:eastAsia="en-US"/>
              </w:rPr>
            </w:pPr>
            <w:r w:rsidRPr="00395E59">
              <w:rPr>
                <w:sz w:val="24"/>
                <w:szCs w:val="24"/>
                <w:lang w:eastAsia="en-US"/>
              </w:rPr>
              <w:t>Общ</w:t>
            </w:r>
            <w:r w:rsidR="006803DB">
              <w:rPr>
                <w:sz w:val="24"/>
                <w:szCs w:val="24"/>
                <w:lang w:eastAsia="en-US"/>
              </w:rPr>
              <w:t>ая,</w:t>
            </w:r>
          </w:p>
          <w:p w14:paraId="75D7648A" w14:textId="2A232CA0" w:rsidR="00395E59" w:rsidRPr="00395E59" w:rsidRDefault="006803DB" w:rsidP="006803DB">
            <w:pPr>
              <w:tabs>
                <w:tab w:val="right" w:pos="851"/>
              </w:tabs>
              <w:spacing w:line="240" w:lineRule="auto"/>
              <w:ind w:firstLine="33"/>
              <w:rPr>
                <w:sz w:val="24"/>
                <w:szCs w:val="24"/>
                <w:lang w:eastAsia="en-US"/>
              </w:rPr>
            </w:pPr>
            <w:r>
              <w:rPr>
                <w:sz w:val="24"/>
                <w:szCs w:val="24"/>
                <w:lang w:eastAsia="en-US"/>
              </w:rPr>
              <w:t xml:space="preserve">   </w:t>
            </w:r>
            <w:r w:rsidR="00395E59" w:rsidRPr="00395E59">
              <w:rPr>
                <w:sz w:val="24"/>
                <w:szCs w:val="24"/>
                <w:lang w:eastAsia="en-US"/>
              </w:rPr>
              <w:t xml:space="preserve">в </w:t>
            </w:r>
            <w:proofErr w:type="spellStart"/>
            <w:r w:rsidR="00395E59" w:rsidRPr="00395E59">
              <w:rPr>
                <w:sz w:val="24"/>
                <w:szCs w:val="24"/>
                <w:lang w:eastAsia="en-US"/>
              </w:rPr>
              <w:t>т.ч</w:t>
            </w:r>
            <w:proofErr w:type="spellEnd"/>
            <w:r w:rsidR="00395E59" w:rsidRPr="00395E59">
              <w:rPr>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38F260"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Лекции</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EA856C" w14:textId="4721B566" w:rsidR="00395E59" w:rsidRPr="00395E59" w:rsidRDefault="00395E59" w:rsidP="006803DB">
            <w:pPr>
              <w:suppressAutoHyphens/>
              <w:spacing w:line="240" w:lineRule="auto"/>
              <w:ind w:firstLine="0"/>
              <w:rPr>
                <w:strike/>
                <w:sz w:val="24"/>
                <w:szCs w:val="24"/>
                <w:lang w:eastAsia="en-US"/>
              </w:rPr>
            </w:pPr>
            <w:r w:rsidRPr="00395E59">
              <w:rPr>
                <w:sz w:val="24"/>
                <w:szCs w:val="24"/>
                <w:lang w:eastAsia="en-US"/>
              </w:rPr>
              <w:t>Семинары, практические занятия</w:t>
            </w:r>
          </w:p>
        </w:tc>
        <w:tc>
          <w:tcPr>
            <w:tcW w:w="141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0D8FDF" w14:textId="77777777" w:rsidR="00395E59" w:rsidRPr="00395E59" w:rsidRDefault="00395E59" w:rsidP="00395E59">
            <w:pPr>
              <w:spacing w:line="240" w:lineRule="auto"/>
              <w:ind w:firstLine="33"/>
              <w:jc w:val="center"/>
              <w:rPr>
                <w:b/>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553FCC" w14:textId="77777777" w:rsidR="00395E59" w:rsidRPr="00395E59" w:rsidRDefault="00395E59" w:rsidP="00395E59">
            <w:pPr>
              <w:spacing w:line="240" w:lineRule="auto"/>
              <w:ind w:firstLine="33"/>
              <w:jc w:val="center"/>
              <w:rPr>
                <w:b/>
                <w:sz w:val="24"/>
                <w:szCs w:val="24"/>
                <w:lang w:eastAsia="en-US"/>
              </w:rPr>
            </w:pPr>
          </w:p>
        </w:tc>
      </w:tr>
      <w:tr w:rsidR="00395E59" w:rsidRPr="00395E59" w14:paraId="14113AE8"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03C73174"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C0D85B"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Шкалы измерения категориальных признаков</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38CACB" w14:textId="77777777" w:rsidR="00395E59" w:rsidRPr="00395E59" w:rsidRDefault="00395E59" w:rsidP="00395E59">
            <w:pPr>
              <w:suppressAutoHyphens/>
              <w:spacing w:line="240" w:lineRule="auto"/>
              <w:ind w:firstLine="33"/>
              <w:rPr>
                <w:sz w:val="24"/>
                <w:szCs w:val="24"/>
                <w:lang w:eastAsia="en-US"/>
              </w:rPr>
            </w:pPr>
            <w:r w:rsidRPr="00395E59">
              <w:rPr>
                <w:sz w:val="24"/>
                <w:szCs w:val="24"/>
                <w:lang w:eastAsia="en-US"/>
              </w:rPr>
              <w:t xml:space="preserve">    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C875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2E602C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AA7B086" w14:textId="77777777" w:rsidR="00395E59" w:rsidRPr="00395E59" w:rsidRDefault="00395E59" w:rsidP="00395E59">
            <w:pPr>
              <w:suppressAutoHyphens/>
              <w:spacing w:line="240" w:lineRule="auto"/>
              <w:ind w:firstLine="33"/>
              <w:rPr>
                <w:strike/>
                <w:sz w:val="24"/>
                <w:szCs w:val="24"/>
                <w:lang w:eastAsia="en-US"/>
              </w:rPr>
            </w:pPr>
            <w:r w:rsidRPr="00395E59">
              <w:rPr>
                <w:sz w:val="24"/>
                <w:szCs w:val="24"/>
                <w:lang w:eastAsia="en-US"/>
              </w:rPr>
              <w:t xml:space="preserve">         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E2BE24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C1B388" w14:textId="46CEC3D1"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02627E07"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740D893B"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46568A0E"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Измерение связи между категориальными признаками с помощью ранговых коэффициентов корреляции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FB0B0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9E32AD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5AEF5A6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B6B7CEE"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55A47EB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12</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14CA2" w14:textId="6602DA7D" w:rsidR="006803DB" w:rsidRPr="006803DB" w:rsidRDefault="006803DB" w:rsidP="006803DB">
            <w:pPr>
              <w:suppressAutoHyphens/>
              <w:spacing w:line="240" w:lineRule="auto"/>
              <w:ind w:firstLine="33"/>
              <w:rPr>
                <w:sz w:val="24"/>
                <w:szCs w:val="24"/>
                <w:lang w:eastAsia="en-US"/>
              </w:rPr>
            </w:pPr>
            <w:r w:rsidRPr="006803DB">
              <w:rPr>
                <w:sz w:val="24"/>
                <w:szCs w:val="24"/>
                <w:lang w:eastAsia="en-US"/>
              </w:rPr>
              <w:t xml:space="preserve">Участие в решении задач на практических занятиях. Обсуждения по результатам самостоятельной работы </w:t>
            </w:r>
          </w:p>
          <w:p w14:paraId="229D2A0A" w14:textId="3206518A" w:rsidR="00395E59" w:rsidRPr="006803DB" w:rsidRDefault="00395E59" w:rsidP="006803DB">
            <w:pPr>
              <w:suppressAutoHyphens/>
              <w:spacing w:line="240" w:lineRule="auto"/>
              <w:ind w:firstLine="0"/>
              <w:rPr>
                <w:sz w:val="24"/>
                <w:szCs w:val="24"/>
                <w:lang w:eastAsia="en-US"/>
              </w:rPr>
            </w:pPr>
          </w:p>
        </w:tc>
      </w:tr>
      <w:tr w:rsidR="00395E59" w:rsidRPr="00395E59" w14:paraId="1A43093C"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7899575"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1FC8AB9F" w14:textId="77777777" w:rsidR="00395E59" w:rsidRDefault="00395E59" w:rsidP="00395E59">
            <w:pPr>
              <w:tabs>
                <w:tab w:val="right" w:pos="9356"/>
              </w:tabs>
              <w:suppressAutoHyphens/>
              <w:spacing w:line="240" w:lineRule="auto"/>
              <w:ind w:firstLine="33"/>
              <w:rPr>
                <w:iCs/>
                <w:sz w:val="24"/>
                <w:szCs w:val="24"/>
                <w:lang w:eastAsia="en-US"/>
              </w:rPr>
            </w:pPr>
            <w:r w:rsidRPr="00395E59">
              <w:rPr>
                <w:sz w:val="24"/>
                <w:szCs w:val="24"/>
                <w:lang w:eastAsia="en-US"/>
              </w:rPr>
              <w:t xml:space="preserve">Измерение </w:t>
            </w:r>
            <w:r w:rsidRPr="00395E59">
              <w:rPr>
                <w:iCs/>
                <w:sz w:val="24"/>
                <w:szCs w:val="24"/>
                <w:lang w:eastAsia="en-US"/>
              </w:rPr>
              <w:t>связи между категориальными признаками с помощью таблиц сопряженности</w:t>
            </w:r>
          </w:p>
          <w:p w14:paraId="143764DA" w14:textId="0F1E7DB1" w:rsidR="006803DB" w:rsidRPr="00395E59" w:rsidRDefault="006803DB" w:rsidP="00395E59">
            <w:pPr>
              <w:tabs>
                <w:tab w:val="right" w:pos="9356"/>
              </w:tabs>
              <w:suppressAutoHyphens/>
              <w:spacing w:line="240" w:lineRule="auto"/>
              <w:ind w:firstLine="33"/>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24C44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8AC3C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7B85063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94CB89C"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F5314E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5F920" w14:textId="05897FED"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2D48B940"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8C5F6A6"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7D940C74"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Теоретико-информационные меры связи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AEA94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A14C2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1CF27C6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1D9C7E20"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179F564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D0A80" w14:textId="2DCEDF25"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41961BEA"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59F7A38A"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49D66E"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Использование методов анализа нечисловой информации в машинном обучении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7B3DFA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A97CB2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4C598DE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2A6B97B"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16</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71266B3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CEEE8" w14:textId="654300D9"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3D38A141"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9AD7C"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140D9"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В целом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E616D4B"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AAAB362"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1B087F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8</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5D3F57"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4F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EBEEE4" w14:textId="77777777" w:rsidR="00395E59" w:rsidRPr="00395E59" w:rsidRDefault="00395E59" w:rsidP="006803DB">
            <w:pPr>
              <w:suppressAutoHyphens/>
              <w:adjustRightInd w:val="0"/>
              <w:spacing w:line="240" w:lineRule="auto"/>
              <w:ind w:firstLine="33"/>
              <w:contextualSpacing/>
              <w:rPr>
                <w:rFonts w:ascii="Calibri" w:eastAsia="Calibri" w:hAnsi="Calibri" w:cs="Calibri"/>
                <w:sz w:val="24"/>
                <w:szCs w:val="24"/>
                <w:lang w:eastAsia="en-US"/>
              </w:rPr>
            </w:pPr>
            <w:r w:rsidRPr="00395E59">
              <w:rPr>
                <w:rFonts w:eastAsia="Calibri"/>
                <w:sz w:val="24"/>
                <w:szCs w:val="24"/>
                <w:lang w:eastAsia="en-US"/>
              </w:rPr>
              <w:t>Согласно учебному плану: контрольная работа</w:t>
            </w:r>
          </w:p>
        </w:tc>
      </w:tr>
      <w:tr w:rsidR="00395E59" w:rsidRPr="00395E59" w14:paraId="4B795EFA"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F2157"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EE191"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Итого в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6525" w14:textId="01A6F52B" w:rsidR="00395E59" w:rsidRPr="00395E59" w:rsidRDefault="00395E59" w:rsidP="00395E59">
            <w:pPr>
              <w:suppressAutoHyphens/>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24B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F60D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4084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75</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F622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4ECB4" w14:textId="77777777" w:rsidR="00395E59" w:rsidRPr="00395E59" w:rsidRDefault="00395E59" w:rsidP="00395E59">
            <w:pPr>
              <w:suppressAutoHyphens/>
              <w:spacing w:line="240" w:lineRule="auto"/>
              <w:ind w:firstLine="33"/>
              <w:jc w:val="center"/>
              <w:rPr>
                <w:rFonts w:ascii="Calibri" w:hAnsi="Calibri" w:cs="Calibri"/>
                <w:sz w:val="24"/>
                <w:szCs w:val="24"/>
                <w:lang w:eastAsia="en-US"/>
              </w:rPr>
            </w:pPr>
          </w:p>
        </w:tc>
      </w:tr>
    </w:tbl>
    <w:p w14:paraId="626D9C44" w14:textId="709F313B" w:rsidR="00D94927" w:rsidRPr="00D94927" w:rsidRDefault="00D94927" w:rsidP="00D94927">
      <w:pPr>
        <w:suppressAutoHyphens/>
        <w:spacing w:line="276" w:lineRule="auto"/>
        <w:ind w:right="-50"/>
        <w:rPr>
          <w:rFonts w:eastAsia="Calibri"/>
          <w:bCs/>
          <w:color w:val="000000"/>
          <w:sz w:val="24"/>
          <w:szCs w:val="28"/>
        </w:rPr>
      </w:pPr>
      <w:r w:rsidRPr="00D94927">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C780BF" w14:textId="20DA36DA" w:rsidR="006B2D77" w:rsidRDefault="006B2D77" w:rsidP="006B2D77"/>
    <w:p w14:paraId="517AC0DF" w14:textId="7103F971" w:rsidR="00024C9A" w:rsidRPr="00D94927" w:rsidRDefault="00024C9A" w:rsidP="00D94927">
      <w:pPr>
        <w:pStyle w:val="af7"/>
        <w:numPr>
          <w:ilvl w:val="1"/>
          <w:numId w:val="34"/>
        </w:numPr>
        <w:spacing w:after="120" w:line="240" w:lineRule="auto"/>
        <w:rPr>
          <w:b/>
          <w:szCs w:val="28"/>
        </w:rPr>
      </w:pPr>
      <w:bookmarkStart w:id="18" w:name="_Toc5052146"/>
      <w:bookmarkStart w:id="19" w:name="_Toc19304889"/>
      <w:bookmarkStart w:id="20" w:name="_Toc104907446"/>
      <w:r w:rsidRPr="00D94927">
        <w:rPr>
          <w:b/>
          <w:szCs w:val="28"/>
        </w:rPr>
        <w:t>Содержание</w:t>
      </w:r>
      <w:r w:rsidR="00EE4ECA" w:rsidRPr="00D94927">
        <w:rPr>
          <w:b/>
          <w:szCs w:val="28"/>
        </w:rPr>
        <w:t xml:space="preserve"> семинаров,</w:t>
      </w:r>
      <w:r w:rsidRPr="00D94927">
        <w:rPr>
          <w:b/>
          <w:szCs w:val="28"/>
        </w:rPr>
        <w:t xml:space="preserve"> практических занятий</w:t>
      </w:r>
      <w:bookmarkEnd w:id="18"/>
      <w:bookmarkEnd w:id="19"/>
      <w:bookmarkEnd w:id="20"/>
    </w:p>
    <w:p w14:paraId="3783FDBE" w14:textId="77777777" w:rsidR="00D94927" w:rsidRPr="00D94927" w:rsidRDefault="00D94927" w:rsidP="00D94927">
      <w:pPr>
        <w:pStyle w:val="af7"/>
        <w:spacing w:after="120" w:line="240" w:lineRule="auto"/>
        <w:ind w:left="1174" w:firstLine="0"/>
        <w:rPr>
          <w:b/>
          <w:szCs w:val="28"/>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552"/>
      </w:tblGrid>
      <w:tr w:rsidR="006B2D77" w:rsidRPr="006B2D77" w14:paraId="30CCB635" w14:textId="77777777" w:rsidTr="00D94927">
        <w:tc>
          <w:tcPr>
            <w:tcW w:w="2127" w:type="dxa"/>
            <w:shd w:val="clear" w:color="auto" w:fill="auto"/>
          </w:tcPr>
          <w:p w14:paraId="1C9774F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 xml:space="preserve">Наименование тем (разделов) </w:t>
            </w:r>
          </w:p>
          <w:p w14:paraId="796EF821"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дисциплины</w:t>
            </w:r>
          </w:p>
        </w:tc>
        <w:tc>
          <w:tcPr>
            <w:tcW w:w="5670" w:type="dxa"/>
            <w:shd w:val="clear" w:color="auto" w:fill="auto"/>
          </w:tcPr>
          <w:p w14:paraId="3131F703"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64DDECA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Формы проведения занятий</w:t>
            </w:r>
          </w:p>
        </w:tc>
      </w:tr>
      <w:tr w:rsidR="006B2D77" w:rsidRPr="006B2D77" w14:paraId="2405D2B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876EC8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t>Шкалы измерения категориальных признаков</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455D497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Основные шкалы измерения числовых признаков: интервальная шкала (шкала разностей), шкала отношений (абсолютная шкала). </w:t>
            </w:r>
          </w:p>
          <w:p w14:paraId="26D74FB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Основные шкалы измерения категориальных признаков: номинальная и ранговая (ранговая). Бинарные (дихотомические) признаки.</w:t>
            </w:r>
          </w:p>
          <w:p w14:paraId="2D18F266" w14:textId="77777777" w:rsidR="006B2D77" w:rsidRPr="006B2D77" w:rsidRDefault="006B2D77" w:rsidP="006B2D77">
            <w:pPr>
              <w:tabs>
                <w:tab w:val="left" w:pos="540"/>
              </w:tabs>
              <w:spacing w:line="259" w:lineRule="auto"/>
              <w:ind w:firstLine="34"/>
              <w:contextualSpacing/>
              <w:rPr>
                <w:rFonts w:cs="Calibri"/>
                <w:sz w:val="24"/>
                <w:szCs w:val="24"/>
                <w:lang w:val="en-US" w:eastAsia="en-US"/>
              </w:rPr>
            </w:pPr>
            <w:r w:rsidRPr="006B2D77">
              <w:rPr>
                <w:rFonts w:cs="Calibri"/>
                <w:sz w:val="24"/>
                <w:szCs w:val="24"/>
                <w:lang w:eastAsia="en-US"/>
              </w:rPr>
              <w:t>3. Преобразование категориальных признаков в бинарные (</w:t>
            </w:r>
            <w:proofErr w:type="spellStart"/>
            <w:r w:rsidRPr="006B2D77">
              <w:rPr>
                <w:rFonts w:cs="Calibri"/>
                <w:sz w:val="24"/>
                <w:szCs w:val="24"/>
                <w:lang w:eastAsia="en-US"/>
              </w:rPr>
              <w:t>one-hot</w:t>
            </w:r>
            <w:proofErr w:type="spellEnd"/>
            <w:r w:rsidRPr="006B2D77">
              <w:rPr>
                <w:rFonts w:cs="Calibri"/>
                <w:sz w:val="24"/>
                <w:szCs w:val="24"/>
                <w:lang w:eastAsia="en-US"/>
              </w:rPr>
              <w:t xml:space="preserve"> </w:t>
            </w:r>
            <w:proofErr w:type="spellStart"/>
            <w:r w:rsidRPr="006B2D77">
              <w:rPr>
                <w:rFonts w:cs="Calibri"/>
                <w:sz w:val="24"/>
                <w:szCs w:val="24"/>
                <w:lang w:eastAsia="en-US"/>
              </w:rPr>
              <w:t>encoding</w:t>
            </w:r>
            <w:proofErr w:type="spellEnd"/>
            <w:r w:rsidRPr="006B2D77">
              <w:rPr>
                <w:rFonts w:cs="Calibri"/>
                <w:sz w:val="24"/>
                <w:szCs w:val="24"/>
                <w:lang w:eastAsia="en-US"/>
              </w:rPr>
              <w:t>). Реализация</w:t>
            </w:r>
            <w:r w:rsidRPr="006B2D77">
              <w:rPr>
                <w:rFonts w:cs="Calibri"/>
                <w:sz w:val="24"/>
                <w:szCs w:val="24"/>
                <w:lang w:val="en-US" w:eastAsia="en-US"/>
              </w:rPr>
              <w:t xml:space="preserve"> </w:t>
            </w:r>
            <w:r w:rsidRPr="006B2D77">
              <w:rPr>
                <w:rFonts w:cs="Calibri"/>
                <w:sz w:val="24"/>
                <w:szCs w:val="24"/>
                <w:lang w:eastAsia="en-US"/>
              </w:rPr>
              <w:lastRenderedPageBreak/>
              <w:t>инструментария</w:t>
            </w:r>
            <w:r w:rsidRPr="006B2D77">
              <w:rPr>
                <w:rFonts w:cs="Calibri"/>
                <w:sz w:val="24"/>
                <w:szCs w:val="24"/>
                <w:lang w:val="en-US" w:eastAsia="en-US"/>
              </w:rPr>
              <w:t xml:space="preserve"> one-hot encoding </w:t>
            </w:r>
            <w:r w:rsidRPr="006B2D77">
              <w:rPr>
                <w:rFonts w:cs="Calibri"/>
                <w:sz w:val="24"/>
                <w:szCs w:val="24"/>
                <w:lang w:eastAsia="en-US"/>
              </w:rPr>
              <w:t>в</w:t>
            </w:r>
            <w:r w:rsidRPr="006B2D77">
              <w:rPr>
                <w:rFonts w:cs="Calibri"/>
                <w:sz w:val="24"/>
                <w:szCs w:val="24"/>
                <w:lang w:val="en-US" w:eastAsia="en-US"/>
              </w:rPr>
              <w:t xml:space="preserve"> </w:t>
            </w:r>
            <w:proofErr w:type="spellStart"/>
            <w:r w:rsidRPr="006B2D77">
              <w:rPr>
                <w:rFonts w:cs="Calibri"/>
                <w:sz w:val="24"/>
                <w:szCs w:val="24"/>
                <w:lang w:val="en-US" w:eastAsia="en-US"/>
              </w:rPr>
              <w:t>Scikit</w:t>
            </w:r>
            <w:proofErr w:type="spellEnd"/>
            <w:r w:rsidRPr="006B2D77">
              <w:rPr>
                <w:rFonts w:cs="Calibri"/>
                <w:sz w:val="24"/>
                <w:szCs w:val="24"/>
                <w:lang w:val="en-US" w:eastAsia="en-US"/>
              </w:rPr>
              <w:t xml:space="preserve">-learn </w:t>
            </w:r>
            <w:r w:rsidRPr="006B2D77">
              <w:rPr>
                <w:rFonts w:cs="Calibri"/>
                <w:sz w:val="24"/>
                <w:szCs w:val="24"/>
                <w:lang w:eastAsia="en-US"/>
              </w:rPr>
              <w:t>и</w:t>
            </w:r>
            <w:r w:rsidRPr="006B2D77">
              <w:rPr>
                <w:rFonts w:cs="Calibri"/>
                <w:sz w:val="24"/>
                <w:szCs w:val="24"/>
                <w:lang w:val="en-US" w:eastAsia="en-US"/>
              </w:rPr>
              <w:t xml:space="preserve"> Microsoft Azure ML Studio.</w:t>
            </w:r>
          </w:p>
          <w:p w14:paraId="3117F644" w14:textId="57E6834C"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5DBCA1E3" w14:textId="77777777" w:rsidR="006B2D77" w:rsidRPr="006B2D77" w:rsidRDefault="006B2D77" w:rsidP="006B2D77">
            <w:pPr>
              <w:autoSpaceDE w:val="0"/>
              <w:autoSpaceDN w:val="0"/>
              <w:adjustRightInd w:val="0"/>
              <w:spacing w:line="240" w:lineRule="auto"/>
              <w:ind w:firstLine="34"/>
              <w:rPr>
                <w:sz w:val="24"/>
                <w:szCs w:val="24"/>
              </w:rPr>
            </w:pPr>
            <w:r w:rsidRPr="006B2D77">
              <w:rPr>
                <w:sz w:val="24"/>
                <w:szCs w:val="24"/>
              </w:rPr>
              <w:lastRenderedPageBreak/>
              <w:t xml:space="preserve">Компьютерные симуляции (практические занятия в компьютерном классе, при которых студенты «обучаются действием» в условиях, способствующих </w:t>
            </w:r>
            <w:r w:rsidRPr="006B2D77">
              <w:rPr>
                <w:sz w:val="24"/>
                <w:szCs w:val="24"/>
              </w:rPr>
              <w:lastRenderedPageBreak/>
              <w:t>практическому применению навыков при выполнении ими профессиональных обязанностей).</w:t>
            </w:r>
          </w:p>
          <w:p w14:paraId="7F4F65EB" w14:textId="289B674B" w:rsidR="006B2D77" w:rsidRPr="006B2D77" w:rsidRDefault="006B2D77" w:rsidP="006B2D77">
            <w:pPr>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2E52C89"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E70C6E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Измерение связи между категориальными признаками с помощью ранговых коэффициентов корреляции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178BC71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1. Оценка связи между двумя ранговыми случайными величинами.</w:t>
            </w:r>
          </w:p>
          <w:p w14:paraId="68618D2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ранговой и категориальной случайными величинами.</w:t>
            </w:r>
          </w:p>
          <w:p w14:paraId="0170FC2B"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Оценка связи между несколькими ранговыми случайными величинами.</w:t>
            </w:r>
          </w:p>
          <w:p w14:paraId="6686BFC8" w14:textId="736F9812"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9391544"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A784468" w14:textId="0DF18C4E"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D650527"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CEA6D0B"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b/>
                <w:sz w:val="24"/>
                <w:szCs w:val="24"/>
                <w:lang w:eastAsia="en-US"/>
              </w:rPr>
            </w:pPr>
            <w:r w:rsidRPr="006B2D77">
              <w:rPr>
                <w:rFonts w:cs="Calibri"/>
                <w:sz w:val="24"/>
                <w:szCs w:val="24"/>
                <w:lang w:eastAsia="en-US"/>
              </w:rPr>
              <w:t>Измерение связи между категориальными признаками с помощью таблиц сопряженности</w:t>
            </w:r>
          </w:p>
          <w:p w14:paraId="086620B5"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1016DD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3EDF796B" w14:textId="47E61891"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D01B0EB"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E41CD13" w14:textId="34ECEB8F"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5361E4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7838C4D" w14:textId="77777777" w:rsidR="006B2D77" w:rsidRPr="006B2D77" w:rsidRDefault="006B2D77" w:rsidP="006B2D77">
            <w:pPr>
              <w:tabs>
                <w:tab w:val="left" w:pos="1701"/>
              </w:tabs>
              <w:suppressAutoHyphens/>
              <w:autoSpaceDE w:val="0"/>
              <w:autoSpaceDN w:val="0"/>
              <w:adjustRightInd w:val="0"/>
              <w:spacing w:line="259" w:lineRule="auto"/>
              <w:ind w:left="-57" w:right="-57" w:firstLine="0"/>
              <w:rPr>
                <w:rFonts w:cs="Calibri"/>
                <w:i/>
                <w:sz w:val="24"/>
                <w:szCs w:val="24"/>
                <w:lang w:eastAsia="en-US"/>
              </w:rPr>
            </w:pPr>
            <w:r w:rsidRPr="006B2D77">
              <w:rPr>
                <w:rFonts w:cs="Calibri"/>
                <w:sz w:val="24"/>
                <w:szCs w:val="24"/>
                <w:lang w:eastAsia="en-US"/>
              </w:rPr>
              <w:t>Теоретико-информационные меры связи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CAA255C"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06682DE4"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тремя категориальными случайными величинами.</w:t>
            </w:r>
          </w:p>
          <w:p w14:paraId="65B533C8" w14:textId="167B6E59"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w:t>
            </w:r>
            <w:r w:rsidR="00322723">
              <w:rPr>
                <w:i/>
                <w:sz w:val="24"/>
                <w:szCs w:val="24"/>
              </w:rPr>
              <w:t>1-21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4F4F8578"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 xml:space="preserve">Компьютерные симуляции (практические занятия в компьютерном классе, при которых студенты «обучаются действием» в условиях, способствующих практическому </w:t>
            </w:r>
            <w:r w:rsidRPr="006B2D77">
              <w:rPr>
                <w:sz w:val="24"/>
                <w:szCs w:val="24"/>
              </w:rPr>
              <w:lastRenderedPageBreak/>
              <w:t>применению навыков при выполнении ими профессиональных обязанностей).</w:t>
            </w:r>
          </w:p>
          <w:p w14:paraId="73906315" w14:textId="38C02EE7"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A199BBB"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83386BF"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Использование методов анализа нечисловой информации в машинном обучении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3BC50CC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w:t>
            </w:r>
            <w:proofErr w:type="spellStart"/>
            <w:r w:rsidRPr="006B2D77">
              <w:rPr>
                <w:rFonts w:cs="Calibri"/>
                <w:sz w:val="24"/>
                <w:szCs w:val="24"/>
                <w:lang w:eastAsia="en-US"/>
              </w:rPr>
              <w:t>Токенизация</w:t>
            </w:r>
            <w:proofErr w:type="spellEnd"/>
            <w:r w:rsidRPr="006B2D77">
              <w:rPr>
                <w:rFonts w:cs="Calibri"/>
                <w:sz w:val="24"/>
                <w:szCs w:val="24"/>
                <w:lang w:eastAsia="en-US"/>
              </w:rPr>
              <w:t xml:space="preserve">, нормализация, извлечение признаков из текста </w:t>
            </w:r>
          </w:p>
          <w:p w14:paraId="1187FB6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Определение тональности в социальных сетях.</w:t>
            </w:r>
          </w:p>
          <w:p w14:paraId="28C42803"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Представление набора текстов в базах данных.</w:t>
            </w:r>
          </w:p>
          <w:p w14:paraId="083FB829" w14:textId="2F01CDE6"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rFonts w:cs="Calibri"/>
                <w:i/>
                <w:sz w:val="24"/>
                <w:szCs w:val="24"/>
                <w:lang w:eastAsia="en-US"/>
              </w:rPr>
              <w:t>Рекомендуемые источники: [8:1,2,; 9:1-</w:t>
            </w:r>
            <w:r w:rsidR="00322723">
              <w:rPr>
                <w:rFonts w:cs="Calibri"/>
                <w:i/>
                <w:sz w:val="24"/>
                <w:szCs w:val="24"/>
                <w:lang w:eastAsia="en-US"/>
              </w:rPr>
              <w:t>21</w:t>
            </w:r>
            <w:r w:rsidRPr="006B2D77">
              <w:rPr>
                <w:rFonts w:cs="Calibri"/>
                <w:i/>
                <w:sz w:val="24"/>
                <w:szCs w:val="24"/>
                <w:lang w:eastAsia="en-US"/>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64AED365"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F88B1CC" w14:textId="21F0A675"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bl>
    <w:p w14:paraId="68CF0ABB" w14:textId="002A7BA8" w:rsidR="006B2D77" w:rsidRDefault="006B2D77" w:rsidP="0079299D">
      <w:pPr>
        <w:spacing w:after="120" w:line="240" w:lineRule="auto"/>
        <w:rPr>
          <w:b/>
          <w:i/>
          <w:color w:val="000000"/>
          <w:sz w:val="28"/>
          <w:szCs w:val="28"/>
          <w:shd w:val="clear" w:color="auto" w:fill="FFFFFF"/>
        </w:rPr>
      </w:pPr>
    </w:p>
    <w:p w14:paraId="11145F02" w14:textId="728C47CD" w:rsidR="00024C9A" w:rsidRDefault="002941B3" w:rsidP="002941B3">
      <w:pPr>
        <w:pStyle w:val="1"/>
        <w:spacing w:before="0" w:after="0" w:line="276" w:lineRule="auto"/>
        <w:rPr>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0AAB694E" w14:textId="77777777" w:rsidR="006D1846" w:rsidRPr="006D1846" w:rsidRDefault="006D1846" w:rsidP="006D1846"/>
    <w:p w14:paraId="5871A152" w14:textId="17D42191" w:rsidR="00B36ACB" w:rsidRPr="00D94927" w:rsidRDefault="002941B3" w:rsidP="00D94927">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tbl>
      <w:tblPr>
        <w:tblW w:w="5374"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1"/>
        <w:gridCol w:w="5103"/>
        <w:gridCol w:w="2834"/>
      </w:tblGrid>
      <w:tr w:rsidR="009D5AEB" w:rsidRPr="009D5AEB" w14:paraId="4F4B5EC8" w14:textId="77777777" w:rsidTr="00D94927">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9AB2C"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 xml:space="preserve">Наименование тем </w:t>
            </w:r>
          </w:p>
          <w:p w14:paraId="5258879B" w14:textId="77777777" w:rsidR="009D5AEB" w:rsidRPr="009D5AEB" w:rsidRDefault="009D5AEB" w:rsidP="009D5AEB">
            <w:pPr>
              <w:keepNext/>
              <w:spacing w:line="240" w:lineRule="auto"/>
              <w:ind w:firstLine="0"/>
              <w:jc w:val="center"/>
              <w:rPr>
                <w:rFonts w:eastAsia="Calibri"/>
                <w:color w:val="000000"/>
                <w:sz w:val="24"/>
                <w:szCs w:val="24"/>
              </w:rPr>
            </w:pPr>
            <w:r w:rsidRPr="009D5AEB">
              <w:rPr>
                <w:rFonts w:eastAsia="Calibri"/>
                <w:b/>
                <w:color w:val="000000"/>
                <w:sz w:val="24"/>
                <w:szCs w:val="24"/>
              </w:rPr>
              <w:t>(разделов) дисциплины</w:t>
            </w:r>
          </w:p>
        </w:tc>
        <w:tc>
          <w:tcPr>
            <w:tcW w:w="5103" w:type="dxa"/>
            <w:tcBorders>
              <w:top w:val="single" w:sz="4" w:space="0" w:color="00000A"/>
              <w:left w:val="single" w:sz="4" w:space="0" w:color="00000A"/>
              <w:bottom w:val="single" w:sz="4" w:space="0" w:color="00000A"/>
              <w:right w:val="single" w:sz="4" w:space="0" w:color="00000A"/>
            </w:tcBorders>
          </w:tcPr>
          <w:p w14:paraId="2957303C" w14:textId="77777777" w:rsidR="009D5AEB" w:rsidRPr="009D5AEB" w:rsidRDefault="009D5AEB" w:rsidP="009D5AEB">
            <w:pPr>
              <w:spacing w:line="240" w:lineRule="auto"/>
              <w:ind w:firstLine="0"/>
              <w:jc w:val="center"/>
              <w:rPr>
                <w:rFonts w:eastAsia="Calibri"/>
                <w:b/>
                <w:strike/>
                <w:color w:val="FF0000"/>
                <w:sz w:val="24"/>
                <w:szCs w:val="24"/>
              </w:rPr>
            </w:pPr>
            <w:r w:rsidRPr="009D5AEB">
              <w:rPr>
                <w:rFonts w:eastAsia="Calibri"/>
                <w:b/>
                <w:color w:val="000000"/>
                <w:sz w:val="24"/>
                <w:szCs w:val="24"/>
              </w:rPr>
              <w:t>Перечень вопросов, отводимых на самостоятельное освоение</w:t>
            </w: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E228FE"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Формы внеаудиторной самостоятельной работы</w:t>
            </w:r>
          </w:p>
        </w:tc>
      </w:tr>
      <w:tr w:rsidR="009D5AEB" w:rsidRPr="009D5AEB" w14:paraId="23A87811" w14:textId="77777777" w:rsidTr="00D94927">
        <w:trPr>
          <w:trHeight w:val="20"/>
        </w:trPr>
        <w:tc>
          <w:tcPr>
            <w:tcW w:w="2411" w:type="dxa"/>
            <w:shd w:val="clear" w:color="auto" w:fill="auto"/>
            <w:tcMar>
              <w:left w:w="108" w:type="dxa"/>
            </w:tcMar>
          </w:tcPr>
          <w:p w14:paraId="197FF593" w14:textId="77777777" w:rsidR="009D5AEB" w:rsidRPr="009D5AEB" w:rsidRDefault="009D5AEB" w:rsidP="009D5AEB">
            <w:pPr>
              <w:spacing w:line="240" w:lineRule="auto"/>
              <w:ind w:firstLine="0"/>
              <w:rPr>
                <w:rFonts w:eastAsia="Calibri"/>
                <w:color w:val="000000"/>
                <w:sz w:val="24"/>
                <w:szCs w:val="24"/>
              </w:rPr>
            </w:pPr>
            <w:r w:rsidRPr="009D5AEB">
              <w:rPr>
                <w:rFonts w:eastAsia="Calibri"/>
                <w:color w:val="000000"/>
                <w:sz w:val="24"/>
                <w:szCs w:val="24"/>
              </w:rPr>
              <w:t xml:space="preserve">Шкалы измерения категориальных признаков </w:t>
            </w:r>
          </w:p>
        </w:tc>
        <w:tc>
          <w:tcPr>
            <w:tcW w:w="5103" w:type="dxa"/>
          </w:tcPr>
          <w:p w14:paraId="5CFCD6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1. Категориальные (нечисловые) признаки: определение, классификация и примеры.</w:t>
            </w:r>
          </w:p>
          <w:p w14:paraId="6ACB49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2. Вероятностные модели бинарных и ранговых признаков.</w:t>
            </w:r>
          </w:p>
        </w:tc>
        <w:tc>
          <w:tcPr>
            <w:tcW w:w="2834" w:type="dxa"/>
            <w:shd w:val="clear" w:color="auto" w:fill="auto"/>
            <w:tcMar>
              <w:left w:w="108" w:type="dxa"/>
            </w:tcMar>
          </w:tcPr>
          <w:p w14:paraId="13DD162D"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5E98DDE2" w14:textId="77777777" w:rsidTr="00D94927">
        <w:trPr>
          <w:trHeight w:val="20"/>
        </w:trPr>
        <w:tc>
          <w:tcPr>
            <w:tcW w:w="2411" w:type="dxa"/>
            <w:shd w:val="clear" w:color="auto" w:fill="auto"/>
            <w:tcMar>
              <w:left w:w="108" w:type="dxa"/>
            </w:tcMar>
          </w:tcPr>
          <w:p w14:paraId="1112F51A"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color w:val="000000"/>
                <w:sz w:val="24"/>
                <w:szCs w:val="24"/>
              </w:rPr>
            </w:pPr>
            <w:r w:rsidRPr="009D5AEB">
              <w:rPr>
                <w:rFonts w:eastAsia="Calibri"/>
                <w:color w:val="000000"/>
                <w:sz w:val="24"/>
                <w:szCs w:val="24"/>
              </w:rPr>
              <w:t>Измерение связи между категориальными признаками с помощью ранговых коэффициентов корреляции</w:t>
            </w:r>
          </w:p>
          <w:p w14:paraId="1F51A084" w14:textId="77777777" w:rsidR="009D5AEB" w:rsidRPr="009D5AEB" w:rsidRDefault="009D5AEB" w:rsidP="009D5AEB">
            <w:pPr>
              <w:spacing w:line="240" w:lineRule="auto"/>
              <w:ind w:firstLine="0"/>
              <w:rPr>
                <w:rFonts w:eastAsia="Calibri"/>
                <w:color w:val="000000"/>
                <w:sz w:val="24"/>
                <w:szCs w:val="24"/>
              </w:rPr>
            </w:pPr>
          </w:p>
        </w:tc>
        <w:tc>
          <w:tcPr>
            <w:tcW w:w="5103" w:type="dxa"/>
          </w:tcPr>
          <w:p w14:paraId="1987B907"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1. Ранговый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 случае отсутствия связанных рангов и в случае наличия связанных рангов. </w:t>
            </w:r>
          </w:p>
          <w:p w14:paraId="06D2098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2. Ранговый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 случае отсутствия </w:t>
            </w:r>
            <w:r w:rsidRPr="009D5AEB">
              <w:rPr>
                <w:rFonts w:eastAsia="Calibri"/>
                <w:color w:val="000000"/>
                <w:sz w:val="24"/>
                <w:szCs w:val="24"/>
              </w:rPr>
              <w:lastRenderedPageBreak/>
              <w:t xml:space="preserve">связанных рангов и в случае наличия связанных рангов. </w:t>
            </w:r>
          </w:p>
          <w:p w14:paraId="42C52F0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3. Оценка связи между двумя ранговыми признаками с помощью коэффициентов ранговой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w:t>
            </w:r>
          </w:p>
          <w:p w14:paraId="21AAF4D8" w14:textId="77777777" w:rsidR="009D5AEB" w:rsidRPr="009D5AEB" w:rsidRDefault="009D5AEB" w:rsidP="009D5AEB">
            <w:pPr>
              <w:shd w:val="clear" w:color="auto" w:fill="FFFFFF"/>
              <w:tabs>
                <w:tab w:val="left" w:pos="540"/>
              </w:tabs>
              <w:spacing w:line="240" w:lineRule="auto"/>
              <w:ind w:firstLine="0"/>
              <w:contextualSpacing/>
              <w:rPr>
                <w:rFonts w:eastAsia="Calibri"/>
                <w:color w:val="000000"/>
                <w:sz w:val="24"/>
                <w:szCs w:val="24"/>
              </w:rPr>
            </w:pPr>
          </w:p>
        </w:tc>
        <w:tc>
          <w:tcPr>
            <w:tcW w:w="2834" w:type="dxa"/>
            <w:shd w:val="clear" w:color="auto" w:fill="auto"/>
            <w:tcMar>
              <w:left w:w="108" w:type="dxa"/>
            </w:tcMar>
          </w:tcPr>
          <w:p w14:paraId="367FC442" w14:textId="77777777" w:rsidR="009D5AEB" w:rsidRPr="009D5AEB" w:rsidRDefault="009D5AEB" w:rsidP="009D5AEB">
            <w:pPr>
              <w:keepNext/>
              <w:spacing w:line="240" w:lineRule="auto"/>
              <w:ind w:firstLine="0"/>
              <w:rPr>
                <w:rFonts w:eastAsia="Calibri"/>
                <w:b/>
                <w:color w:val="FF0000"/>
                <w:sz w:val="24"/>
                <w:szCs w:val="24"/>
              </w:rPr>
            </w:pPr>
            <w:r w:rsidRPr="009D5AEB">
              <w:rPr>
                <w:sz w:val="24"/>
                <w:szCs w:val="24"/>
              </w:rPr>
              <w:lastRenderedPageBreak/>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15A9F941" w14:textId="77777777" w:rsidTr="00D94927">
        <w:trPr>
          <w:trHeight w:val="20"/>
        </w:trPr>
        <w:tc>
          <w:tcPr>
            <w:tcW w:w="2411" w:type="dxa"/>
            <w:shd w:val="clear" w:color="auto" w:fill="auto"/>
            <w:tcMar>
              <w:left w:w="108" w:type="dxa"/>
            </w:tcMar>
          </w:tcPr>
          <w:p w14:paraId="29851300"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b/>
                <w:color w:val="000000"/>
                <w:sz w:val="24"/>
                <w:szCs w:val="24"/>
              </w:rPr>
            </w:pPr>
            <w:r w:rsidRPr="009D5AEB">
              <w:rPr>
                <w:rFonts w:eastAsia="Calibri"/>
                <w:color w:val="000000"/>
                <w:sz w:val="24"/>
                <w:szCs w:val="24"/>
              </w:rPr>
              <w:t>Измерение связи между категориальными признаками с помощью таблиц сопряженности</w:t>
            </w:r>
          </w:p>
          <w:p w14:paraId="7136B00D" w14:textId="77777777" w:rsidR="009D5AEB" w:rsidRPr="009D5AEB" w:rsidRDefault="009D5AEB" w:rsidP="009D5AEB">
            <w:pPr>
              <w:suppressAutoHyphens/>
              <w:spacing w:line="240" w:lineRule="auto"/>
              <w:ind w:firstLine="0"/>
              <w:rPr>
                <w:rFonts w:eastAsia="Calibri"/>
                <w:color w:val="000000"/>
                <w:sz w:val="24"/>
                <w:szCs w:val="24"/>
              </w:rPr>
            </w:pPr>
          </w:p>
        </w:tc>
        <w:tc>
          <w:tcPr>
            <w:tcW w:w="5103" w:type="dxa"/>
          </w:tcPr>
          <w:p w14:paraId="5A0CE6B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Критерий «хи-квадрат» и критерий максимального правдоподобия.</w:t>
            </w:r>
          </w:p>
          <w:p w14:paraId="3BFD0953"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Коэффициенты Чупрова, Крамера и Пирсона, их точечные и интервальные оценки. </w:t>
            </w:r>
          </w:p>
          <w:p w14:paraId="755B8A1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Декомпозиция таблиц сопряженности.</w:t>
            </w:r>
          </w:p>
          <w:p w14:paraId="53CEA05A"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4. Многомерные таблицы сопряженности. </w:t>
            </w:r>
          </w:p>
        </w:tc>
        <w:tc>
          <w:tcPr>
            <w:tcW w:w="2834" w:type="dxa"/>
            <w:shd w:val="clear" w:color="auto" w:fill="auto"/>
            <w:tcMar>
              <w:left w:w="108" w:type="dxa"/>
            </w:tcMar>
          </w:tcPr>
          <w:p w14:paraId="38EA757C"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41126976" w14:textId="77777777" w:rsidTr="00D94927">
        <w:trPr>
          <w:trHeight w:val="20"/>
        </w:trPr>
        <w:tc>
          <w:tcPr>
            <w:tcW w:w="2411" w:type="dxa"/>
            <w:shd w:val="clear" w:color="auto" w:fill="auto"/>
            <w:tcMar>
              <w:left w:w="108" w:type="dxa"/>
            </w:tcMar>
          </w:tcPr>
          <w:p w14:paraId="34CBF8F9"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Теоретико-информационные меры связи</w:t>
            </w:r>
          </w:p>
        </w:tc>
        <w:tc>
          <w:tcPr>
            <w:tcW w:w="5103" w:type="dxa"/>
          </w:tcPr>
          <w:p w14:paraId="101B3171"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Вычисление полной и условной энтропии по таблице сопряженности.</w:t>
            </w:r>
          </w:p>
          <w:p w14:paraId="7E446C60"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Направленные и </w:t>
            </w:r>
            <w:proofErr w:type="spellStart"/>
            <w:r w:rsidRPr="009D5AEB">
              <w:rPr>
                <w:rFonts w:eastAsia="Calibri"/>
                <w:color w:val="000000"/>
                <w:sz w:val="24"/>
                <w:szCs w:val="24"/>
              </w:rPr>
              <w:t>симметризванные</w:t>
            </w:r>
            <w:proofErr w:type="spellEnd"/>
            <w:r w:rsidRPr="009D5AEB">
              <w:rPr>
                <w:rFonts w:eastAsia="Calibri"/>
                <w:color w:val="000000"/>
                <w:sz w:val="24"/>
                <w:szCs w:val="24"/>
              </w:rPr>
              <w:t xml:space="preserve"> меры связи </w:t>
            </w:r>
            <w:proofErr w:type="spellStart"/>
            <w:r w:rsidRPr="009D5AEB">
              <w:rPr>
                <w:rFonts w:eastAsia="Calibri"/>
                <w:color w:val="000000"/>
                <w:sz w:val="24"/>
                <w:szCs w:val="24"/>
              </w:rPr>
              <w:t>Гудмена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Краскала</w:t>
            </w:r>
            <w:proofErr w:type="spellEnd"/>
            <w:r w:rsidRPr="009D5AEB">
              <w:rPr>
                <w:rFonts w:eastAsia="Calibri"/>
                <w:color w:val="000000"/>
                <w:sz w:val="24"/>
                <w:szCs w:val="24"/>
              </w:rPr>
              <w:t>.</w:t>
            </w:r>
          </w:p>
        </w:tc>
        <w:tc>
          <w:tcPr>
            <w:tcW w:w="2834" w:type="dxa"/>
            <w:shd w:val="clear" w:color="auto" w:fill="auto"/>
            <w:tcMar>
              <w:left w:w="108" w:type="dxa"/>
            </w:tcMar>
          </w:tcPr>
          <w:p w14:paraId="21FEA526"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382C6D19" w14:textId="77777777" w:rsidTr="00D94927">
        <w:trPr>
          <w:trHeight w:val="20"/>
        </w:trPr>
        <w:tc>
          <w:tcPr>
            <w:tcW w:w="2411" w:type="dxa"/>
            <w:shd w:val="clear" w:color="auto" w:fill="auto"/>
            <w:tcMar>
              <w:left w:w="108" w:type="dxa"/>
            </w:tcMar>
          </w:tcPr>
          <w:p w14:paraId="7A64B8B8"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Использование методов анализа нечисловой информации в машинном обучении</w:t>
            </w:r>
          </w:p>
        </w:tc>
        <w:tc>
          <w:tcPr>
            <w:tcW w:w="5103" w:type="dxa"/>
          </w:tcPr>
          <w:p w14:paraId="050F576B"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1. Основные задачи анализа текстов: предсказание рейтинга </w:t>
            </w:r>
            <w:proofErr w:type="spellStart"/>
            <w:r w:rsidRPr="009D5AEB">
              <w:rPr>
                <w:rFonts w:eastAsia="Calibri"/>
                <w:color w:val="000000"/>
                <w:sz w:val="24"/>
                <w:szCs w:val="24"/>
              </w:rPr>
              <w:t>новои</w:t>
            </w:r>
            <w:proofErr w:type="spellEnd"/>
            <w:r w:rsidRPr="009D5AEB">
              <w:rPr>
                <w:rFonts w:eastAsia="Calibri"/>
                <w:color w:val="000000"/>
                <w:sz w:val="24"/>
                <w:szCs w:val="24"/>
              </w:rPr>
              <w:t xml:space="preserve">̆ записи, анализ </w:t>
            </w:r>
            <w:proofErr w:type="spellStart"/>
            <w:r w:rsidRPr="009D5AEB">
              <w:rPr>
                <w:rFonts w:eastAsia="Calibri"/>
                <w:color w:val="000000"/>
                <w:sz w:val="24"/>
                <w:szCs w:val="24"/>
              </w:rPr>
              <w:t>эмоциональнои</w:t>
            </w:r>
            <w:proofErr w:type="spellEnd"/>
            <w:r w:rsidRPr="009D5AEB">
              <w:rPr>
                <w:rFonts w:eastAsia="Calibri"/>
                <w:color w:val="000000"/>
                <w:sz w:val="24"/>
                <w:szCs w:val="24"/>
              </w:rPr>
              <w:t xml:space="preserve">̆ окраски, определение тем, кластеризация текстов. </w:t>
            </w:r>
          </w:p>
          <w:p w14:paraId="38995EF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Продвинутые задачи: поиск имен в тексте, аннотация, чат-боты, «клонирование» текста, поиск синонимов. </w:t>
            </w:r>
          </w:p>
          <w:p w14:paraId="6EDDF5C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Представление набора текстов.</w:t>
            </w:r>
          </w:p>
        </w:tc>
        <w:tc>
          <w:tcPr>
            <w:tcW w:w="2834" w:type="dxa"/>
            <w:shd w:val="clear" w:color="auto" w:fill="auto"/>
            <w:tcMar>
              <w:left w:w="108" w:type="dxa"/>
            </w:tcMar>
          </w:tcPr>
          <w:p w14:paraId="542C0799"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 Самостоятельное освоение инструментов аналитической обработки текстов.</w:t>
            </w:r>
          </w:p>
        </w:tc>
      </w:tr>
    </w:tbl>
    <w:p w14:paraId="2125D641" w14:textId="336362FE" w:rsidR="00D8314E" w:rsidRDefault="00D8314E" w:rsidP="00B36ACB">
      <w:pPr>
        <w:keepNext/>
        <w:spacing w:after="120" w:line="240" w:lineRule="auto"/>
        <w:ind w:left="360" w:firstLine="0"/>
        <w:jc w:val="right"/>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t>Перечень вопросов, заданий, тем для подготовки к текущему контролю</w:t>
      </w:r>
      <w:bookmarkEnd w:id="29"/>
      <w:bookmarkEnd w:id="30"/>
      <w:bookmarkEnd w:id="31"/>
    </w:p>
    <w:p w14:paraId="6559B307" w14:textId="7E18C4B3"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w:t>
      </w:r>
    </w:p>
    <w:p w14:paraId="1F44A209" w14:textId="77777777" w:rsidR="00FD5F8C" w:rsidRPr="00FD5F8C" w:rsidRDefault="00FD5F8C" w:rsidP="00FD5F8C">
      <w:pPr>
        <w:ind w:firstLine="706"/>
        <w:rPr>
          <w:sz w:val="28"/>
          <w:szCs w:val="28"/>
          <w:lang w:eastAsia="en-US"/>
        </w:rPr>
      </w:pPr>
      <w:r w:rsidRPr="00FD5F8C">
        <w:rPr>
          <w:sz w:val="28"/>
          <w:szCs w:val="28"/>
          <w:lang w:eastAsia="en-US"/>
        </w:rPr>
        <w:t xml:space="preserve">1. Обработка текстов – </w:t>
      </w:r>
      <w:proofErr w:type="spellStart"/>
      <w:r w:rsidRPr="00FD5F8C">
        <w:rPr>
          <w:sz w:val="28"/>
          <w:szCs w:val="28"/>
          <w:lang w:eastAsia="en-US"/>
        </w:rPr>
        <w:t>токенизация</w:t>
      </w:r>
      <w:proofErr w:type="spellEnd"/>
      <w:r w:rsidRPr="00FD5F8C">
        <w:rPr>
          <w:sz w:val="28"/>
          <w:szCs w:val="28"/>
          <w:lang w:eastAsia="en-US"/>
        </w:rPr>
        <w:t xml:space="preserve">, нормализация, извлечение признаков из текста (мешок слов, TD_IDF, </w:t>
      </w:r>
      <w:proofErr w:type="spellStart"/>
      <w:r w:rsidRPr="00FD5F8C">
        <w:rPr>
          <w:sz w:val="28"/>
          <w:szCs w:val="28"/>
          <w:lang w:eastAsia="en-US"/>
        </w:rPr>
        <w:t>Skip</w:t>
      </w:r>
      <w:proofErr w:type="spellEnd"/>
      <w:r w:rsidRPr="00FD5F8C">
        <w:rPr>
          <w:sz w:val="28"/>
          <w:szCs w:val="28"/>
          <w:lang w:eastAsia="en-US"/>
        </w:rPr>
        <w:t xml:space="preserve">-граммы, N-граммы, </w:t>
      </w:r>
      <w:proofErr w:type="spellStart"/>
      <w:r w:rsidRPr="00FD5F8C">
        <w:rPr>
          <w:sz w:val="28"/>
          <w:szCs w:val="28"/>
          <w:lang w:eastAsia="en-US"/>
        </w:rPr>
        <w:t>хэширование</w:t>
      </w:r>
      <w:proofErr w:type="spellEnd"/>
      <w:r w:rsidRPr="00FD5F8C">
        <w:rPr>
          <w:sz w:val="28"/>
          <w:szCs w:val="28"/>
          <w:lang w:eastAsia="en-US"/>
        </w:rPr>
        <w:t xml:space="preserve">). </w:t>
      </w:r>
    </w:p>
    <w:p w14:paraId="2708F7FB" w14:textId="77777777" w:rsidR="00FD5F8C" w:rsidRPr="00FD5F8C" w:rsidRDefault="00FD5F8C" w:rsidP="00FD5F8C">
      <w:pPr>
        <w:ind w:firstLine="706"/>
        <w:rPr>
          <w:sz w:val="28"/>
          <w:szCs w:val="28"/>
          <w:lang w:eastAsia="en-US"/>
        </w:rPr>
      </w:pPr>
      <w:r w:rsidRPr="00FD5F8C">
        <w:rPr>
          <w:sz w:val="28"/>
          <w:szCs w:val="28"/>
          <w:lang w:eastAsia="en-US"/>
        </w:rPr>
        <w:t xml:space="preserve">2. Основные задачи анализа текстов: предсказание </w:t>
      </w:r>
      <w:proofErr w:type="spellStart"/>
      <w:r w:rsidRPr="00FD5F8C">
        <w:rPr>
          <w:sz w:val="28"/>
          <w:szCs w:val="28"/>
          <w:lang w:eastAsia="en-US"/>
        </w:rPr>
        <w:t>рейтинга</w:t>
      </w:r>
      <w:proofErr w:type="spellEnd"/>
      <w:r w:rsidRPr="00FD5F8C">
        <w:rPr>
          <w:sz w:val="28"/>
          <w:szCs w:val="28"/>
          <w:lang w:eastAsia="en-US"/>
        </w:rPr>
        <w:t xml:space="preserve"> </w:t>
      </w:r>
      <w:proofErr w:type="spellStart"/>
      <w:r w:rsidRPr="00FD5F8C">
        <w:rPr>
          <w:sz w:val="28"/>
          <w:szCs w:val="28"/>
          <w:lang w:eastAsia="en-US"/>
        </w:rPr>
        <w:t>новои</w:t>
      </w:r>
      <w:proofErr w:type="spellEnd"/>
      <w:r w:rsidRPr="00FD5F8C">
        <w:rPr>
          <w:sz w:val="28"/>
          <w:szCs w:val="28"/>
          <w:lang w:eastAsia="en-US"/>
        </w:rPr>
        <w:t xml:space="preserve">̆ записи, анализ </w:t>
      </w:r>
      <w:proofErr w:type="spellStart"/>
      <w:r w:rsidRPr="00FD5F8C">
        <w:rPr>
          <w:sz w:val="28"/>
          <w:szCs w:val="28"/>
          <w:lang w:eastAsia="en-US"/>
        </w:rPr>
        <w:t>эмоциональнои</w:t>
      </w:r>
      <w:proofErr w:type="spellEnd"/>
      <w:r w:rsidRPr="00FD5F8C">
        <w:rPr>
          <w:sz w:val="28"/>
          <w:szCs w:val="28"/>
          <w:lang w:eastAsia="en-US"/>
        </w:rPr>
        <w:t xml:space="preserve">̆ окраски, определение тем, кластеризация текстов. </w:t>
      </w:r>
    </w:p>
    <w:p w14:paraId="1E1E2151" w14:textId="77777777" w:rsidR="00FD5F8C" w:rsidRPr="00FD5F8C" w:rsidRDefault="00FD5F8C" w:rsidP="00FD5F8C">
      <w:pPr>
        <w:ind w:firstLine="706"/>
        <w:rPr>
          <w:sz w:val="28"/>
          <w:szCs w:val="28"/>
          <w:lang w:eastAsia="en-US"/>
        </w:rPr>
      </w:pPr>
      <w:r w:rsidRPr="00FD5F8C">
        <w:rPr>
          <w:sz w:val="28"/>
          <w:szCs w:val="28"/>
          <w:lang w:eastAsia="en-US"/>
        </w:rPr>
        <w:t xml:space="preserve">3. Продвинутые задачи: поиск имен в тексте, аннотация, чат-боты, «клонирование» текста, поиск синонимов. </w:t>
      </w:r>
    </w:p>
    <w:p w14:paraId="04F0DEB2" w14:textId="77777777" w:rsidR="00FD5F8C" w:rsidRPr="00FD5F8C" w:rsidRDefault="00FD5F8C" w:rsidP="00FD5F8C">
      <w:pPr>
        <w:ind w:firstLine="706"/>
        <w:rPr>
          <w:sz w:val="28"/>
          <w:szCs w:val="28"/>
          <w:lang w:eastAsia="en-US"/>
        </w:rPr>
      </w:pPr>
      <w:r w:rsidRPr="00FD5F8C">
        <w:rPr>
          <w:sz w:val="28"/>
          <w:szCs w:val="28"/>
          <w:lang w:eastAsia="en-US"/>
        </w:rPr>
        <w:t xml:space="preserve">4. Отбор факторных признаков в моделях регрессии и классификации с обучением на основе фильтров с использованием коэффициента корреляции </w:t>
      </w:r>
      <w:r w:rsidRPr="00FD5F8C">
        <w:rPr>
          <w:sz w:val="28"/>
          <w:szCs w:val="28"/>
          <w:lang w:eastAsia="en-US"/>
        </w:rPr>
        <w:lastRenderedPageBreak/>
        <w:t xml:space="preserve">Пирсона, ранговых коэффициентов корреляции </w:t>
      </w:r>
      <w:proofErr w:type="spellStart"/>
      <w:r w:rsidRPr="00FD5F8C">
        <w:rPr>
          <w:sz w:val="28"/>
          <w:szCs w:val="28"/>
          <w:lang w:eastAsia="en-US"/>
        </w:rPr>
        <w:t>Спирмена</w:t>
      </w:r>
      <w:proofErr w:type="spellEnd"/>
      <w:r w:rsidRPr="00FD5F8C">
        <w:rPr>
          <w:sz w:val="28"/>
          <w:szCs w:val="28"/>
          <w:lang w:eastAsia="en-US"/>
        </w:rPr>
        <w:t xml:space="preserve"> и </w:t>
      </w:r>
      <w:proofErr w:type="spellStart"/>
      <w:r w:rsidRPr="00FD5F8C">
        <w:rPr>
          <w:sz w:val="28"/>
          <w:szCs w:val="28"/>
          <w:lang w:eastAsia="en-US"/>
        </w:rPr>
        <w:t>Кендалла</w:t>
      </w:r>
      <w:proofErr w:type="spellEnd"/>
      <w:r w:rsidRPr="00FD5F8C">
        <w:rPr>
          <w:sz w:val="28"/>
          <w:szCs w:val="28"/>
          <w:lang w:eastAsia="en-US"/>
        </w:rPr>
        <w:t>, статистики «Хи-квадрат», информации Фишера и числа категорий.</w:t>
      </w:r>
    </w:p>
    <w:p w14:paraId="279C03F8" w14:textId="77777777" w:rsidR="00FD5F8C" w:rsidRPr="00FD5F8C" w:rsidRDefault="00FD5F8C" w:rsidP="00FD5F8C">
      <w:pPr>
        <w:ind w:firstLine="706"/>
        <w:rPr>
          <w:sz w:val="28"/>
          <w:szCs w:val="28"/>
          <w:lang w:eastAsia="en-US"/>
        </w:rPr>
      </w:pPr>
      <w:r w:rsidRPr="00FD5F8C">
        <w:rPr>
          <w:sz w:val="28"/>
          <w:szCs w:val="28"/>
          <w:lang w:eastAsia="en-US"/>
        </w:rPr>
        <w:t>5. Представление набора текстов.</w:t>
      </w:r>
    </w:p>
    <w:p w14:paraId="2E4650BD" w14:textId="2E6E9B4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D94927">
        <w:rPr>
          <w:b/>
          <w:i/>
          <w:sz w:val="28"/>
          <w:szCs w:val="28"/>
        </w:rPr>
        <w:t>ные</w:t>
      </w:r>
      <w:r w:rsidRPr="00552F0D">
        <w:rPr>
          <w:b/>
          <w:i/>
          <w:sz w:val="28"/>
          <w:szCs w:val="28"/>
        </w:rPr>
        <w:t xml:space="preserve"> задани</w:t>
      </w:r>
      <w:r w:rsidR="00D94927">
        <w:rPr>
          <w:b/>
          <w:i/>
          <w:sz w:val="28"/>
          <w:szCs w:val="28"/>
        </w:rPr>
        <w:t>я</w:t>
      </w:r>
      <w:r w:rsidRPr="00552F0D">
        <w:rPr>
          <w:b/>
          <w:i/>
          <w:sz w:val="28"/>
          <w:szCs w:val="28"/>
        </w:rPr>
        <w:t xml:space="preserve"> контрольной работы</w:t>
      </w:r>
    </w:p>
    <w:p w14:paraId="5B6E9976" w14:textId="77777777" w:rsidR="00FD5F8C" w:rsidRPr="00FD5F8C" w:rsidRDefault="00FD5F8C" w:rsidP="00FD5F8C">
      <w:pPr>
        <w:spacing w:line="240" w:lineRule="auto"/>
        <w:ind w:firstLine="340"/>
        <w:rPr>
          <w:b/>
          <w:sz w:val="28"/>
          <w:szCs w:val="28"/>
          <w:lang w:eastAsia="en-US"/>
        </w:rPr>
      </w:pPr>
      <w:bookmarkStart w:id="33" w:name="_Toc12220340"/>
      <w:r w:rsidRPr="00FD5F8C">
        <w:rPr>
          <w:b/>
          <w:sz w:val="28"/>
          <w:szCs w:val="28"/>
          <w:lang w:eastAsia="en-US"/>
        </w:rPr>
        <w:t>Вариант 1.</w:t>
      </w:r>
      <w:bookmarkEnd w:id="33"/>
    </w:p>
    <w:p w14:paraId="3D022A38" w14:textId="77777777" w:rsidR="00FD5F8C" w:rsidRPr="00FD5F8C" w:rsidRDefault="00FD5F8C" w:rsidP="00FD5F8C">
      <w:pPr>
        <w:ind w:firstLine="340"/>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«Товарный индексный фонд является фондом, средства которого инвестируются в финансовые инструменты на основе или привязаны к товарному индексу. В почти каждом случае индекс на самом деле является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Futures</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Первый такой показатель был Индекс Бюро по изучению товаров (CRB), который стал рассчитываться в 1958 году. Его введение не сделало данный индекс полезным в качестве инвестиционного индекса. Первый практически инвестиционный индекс товарных фьючерсов -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созданный в 1991 году, и известен как "GSCI". Следующим был </w:t>
      </w:r>
      <w:proofErr w:type="spellStart"/>
      <w:r w:rsidRPr="00FD5F8C">
        <w:rPr>
          <w:sz w:val="28"/>
          <w:szCs w:val="28"/>
          <w:lang w:eastAsia="en-US"/>
        </w:rPr>
        <w:t>Dow</w:t>
      </w:r>
      <w:proofErr w:type="spellEnd"/>
      <w:r w:rsidRPr="00FD5F8C">
        <w:rPr>
          <w:sz w:val="28"/>
          <w:szCs w:val="28"/>
          <w:lang w:eastAsia="en-US"/>
        </w:rPr>
        <w:t xml:space="preserve"> </w:t>
      </w:r>
      <w:proofErr w:type="spellStart"/>
      <w:r w:rsidRPr="00FD5F8C">
        <w:rPr>
          <w:sz w:val="28"/>
          <w:szCs w:val="28"/>
          <w:lang w:eastAsia="en-US"/>
        </w:rPr>
        <w:t>Jones</w:t>
      </w:r>
      <w:proofErr w:type="spellEnd"/>
      <w:r w:rsidRPr="00FD5F8C">
        <w:rPr>
          <w:sz w:val="28"/>
          <w:szCs w:val="28"/>
          <w:lang w:eastAsia="en-US"/>
        </w:rPr>
        <w:t xml:space="preserve"> AIG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Он отличался от GSCI в первую очередь в весах, выделяемых для каждого товара. DJ AIG имел механизмы периодически ограничивать вес любого одного товара и удалять товары, веса которых стали слишком малы. После финансовых проблем AIG с в 2008 года права Индекс были проданы UBS и в настоящее время индекс известен как DJUBS».</w:t>
      </w:r>
      <w:r w:rsidRPr="00FD5F8C">
        <w:rPr>
          <w:rFonts w:ascii="Calibri" w:hAnsi="Calibri"/>
          <w:sz w:val="22"/>
          <w:szCs w:val="22"/>
          <w:lang w:eastAsia="en-US"/>
        </w:rPr>
        <w:t xml:space="preserve"> </w:t>
      </w:r>
    </w:p>
    <w:p w14:paraId="171A84D5" w14:textId="77777777" w:rsidR="00FD5F8C" w:rsidRPr="00FD5F8C" w:rsidRDefault="00FD5F8C" w:rsidP="00FD5F8C">
      <w:pPr>
        <w:spacing w:line="240" w:lineRule="auto"/>
        <w:ind w:firstLine="340"/>
        <w:rPr>
          <w:b/>
          <w:sz w:val="28"/>
          <w:szCs w:val="28"/>
          <w:lang w:eastAsia="en-US"/>
        </w:rPr>
      </w:pPr>
      <w:bookmarkStart w:id="34" w:name="_Toc12220341"/>
      <w:r w:rsidRPr="00FD5F8C">
        <w:rPr>
          <w:b/>
          <w:sz w:val="28"/>
          <w:szCs w:val="28"/>
          <w:lang w:eastAsia="en-US"/>
        </w:rPr>
        <w:t>Вариант 2</w:t>
      </w:r>
      <w:bookmarkEnd w:id="34"/>
    </w:p>
    <w:p w14:paraId="6F6694BA" w14:textId="77777777" w:rsidR="00FD5F8C" w:rsidRPr="00FD5F8C" w:rsidRDefault="00FD5F8C" w:rsidP="00FD5F8C">
      <w:pPr>
        <w:autoSpaceDE w:val="0"/>
        <w:autoSpaceDN w:val="0"/>
        <w:adjustRightInd w:val="0"/>
        <w:ind w:right="-227" w:firstLine="709"/>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«Цены на золото в слитках резко упали 12 апреля 2013 года, и аналитики отчаянно стали искать этому объяснение. Поползли слухи, что Европейский центральный банк (ЕЦБ) заставит Кипр продавать свои золотые запасы в ответ на финансовый кризис в этой стране. Крупные банки, такие как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сразу же начали сокращать инвестиции в золото в слитках. Инвесторы стали ликвидировать свои биржевые фонды (ETF), и возросли </w:t>
      </w:r>
      <w:proofErr w:type="spellStart"/>
      <w:r w:rsidRPr="00FD5F8C">
        <w:rPr>
          <w:sz w:val="28"/>
          <w:szCs w:val="28"/>
          <w:lang w:eastAsia="en-US"/>
        </w:rPr>
        <w:t>Margin</w:t>
      </w:r>
      <w:proofErr w:type="spellEnd"/>
      <w:r w:rsidRPr="00FD5F8C">
        <w:rPr>
          <w:sz w:val="28"/>
          <w:szCs w:val="28"/>
          <w:lang w:eastAsia="en-US"/>
        </w:rPr>
        <w:t xml:space="preserve"> </w:t>
      </w:r>
      <w:proofErr w:type="spellStart"/>
      <w:r w:rsidRPr="00FD5F8C">
        <w:rPr>
          <w:sz w:val="28"/>
          <w:szCs w:val="28"/>
          <w:lang w:eastAsia="en-US"/>
        </w:rPr>
        <w:t>Call</w:t>
      </w:r>
      <w:proofErr w:type="spellEnd"/>
      <w:r w:rsidRPr="00FD5F8C">
        <w:rPr>
          <w:sz w:val="28"/>
          <w:szCs w:val="28"/>
          <w:lang w:eastAsia="en-US"/>
        </w:rPr>
        <w:t xml:space="preserve"> продажи. Джордж </w:t>
      </w:r>
      <w:proofErr w:type="spellStart"/>
      <w:r w:rsidRPr="00FD5F8C">
        <w:rPr>
          <w:sz w:val="28"/>
          <w:szCs w:val="28"/>
          <w:lang w:eastAsia="en-US"/>
        </w:rPr>
        <w:t>Джеро</w:t>
      </w:r>
      <w:proofErr w:type="spellEnd"/>
      <w:r w:rsidRPr="00FD5F8C">
        <w:rPr>
          <w:sz w:val="28"/>
          <w:szCs w:val="28"/>
          <w:lang w:eastAsia="en-US"/>
        </w:rPr>
        <w:t xml:space="preserve">, эксперт Королевского банка Канады по торговле драгоценными металлами сообщил, что он не видел такой паники при продаже золота в слитках за сорок лет его работы на товарных рынках. Самые первые товарные биржевые </w:t>
      </w:r>
      <w:r w:rsidRPr="00FD5F8C">
        <w:rPr>
          <w:sz w:val="28"/>
          <w:szCs w:val="28"/>
          <w:lang w:eastAsia="en-US"/>
        </w:rPr>
        <w:lastRenderedPageBreak/>
        <w:t>фонды (</w:t>
      </w:r>
      <w:proofErr w:type="spellStart"/>
      <w:r w:rsidRPr="00FD5F8C">
        <w:rPr>
          <w:sz w:val="28"/>
          <w:szCs w:val="28"/>
          <w:lang w:eastAsia="en-US"/>
        </w:rPr>
        <w:t>ETFs</w:t>
      </w:r>
      <w:proofErr w:type="spellEnd"/>
      <w:r w:rsidRPr="00FD5F8C">
        <w:rPr>
          <w:sz w:val="28"/>
          <w:szCs w:val="28"/>
          <w:lang w:eastAsia="en-US"/>
        </w:rPr>
        <w:t xml:space="preserve">), такие как SPDR </w:t>
      </w:r>
      <w:proofErr w:type="spellStart"/>
      <w:r w:rsidRPr="00FD5F8C">
        <w:rPr>
          <w:sz w:val="28"/>
          <w:szCs w:val="28"/>
          <w:lang w:eastAsia="en-US"/>
        </w:rPr>
        <w:t>Gold</w:t>
      </w:r>
      <w:proofErr w:type="spellEnd"/>
      <w:r w:rsidRPr="00FD5F8C">
        <w:rPr>
          <w:sz w:val="28"/>
          <w:szCs w:val="28"/>
          <w:lang w:eastAsia="en-US"/>
        </w:rPr>
        <w:t xml:space="preserve"> </w:t>
      </w:r>
      <w:proofErr w:type="spellStart"/>
      <w:r w:rsidRPr="00FD5F8C">
        <w:rPr>
          <w:sz w:val="28"/>
          <w:szCs w:val="28"/>
          <w:lang w:eastAsia="en-US"/>
        </w:rPr>
        <w:t>Shares</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GLD и </w:t>
      </w:r>
      <w:proofErr w:type="spellStart"/>
      <w:r w:rsidRPr="00FD5F8C">
        <w:rPr>
          <w:sz w:val="28"/>
          <w:szCs w:val="28"/>
          <w:lang w:eastAsia="en-US"/>
        </w:rPr>
        <w:t>iShares</w:t>
      </w:r>
      <w:proofErr w:type="spellEnd"/>
      <w:r w:rsidRPr="00FD5F8C">
        <w:rPr>
          <w:sz w:val="28"/>
          <w:szCs w:val="28"/>
          <w:lang w:eastAsia="en-US"/>
        </w:rPr>
        <w:t xml:space="preserve"> </w:t>
      </w:r>
      <w:proofErr w:type="spellStart"/>
      <w:r w:rsidRPr="00FD5F8C">
        <w:rPr>
          <w:sz w:val="28"/>
          <w:szCs w:val="28"/>
          <w:lang w:eastAsia="en-US"/>
        </w:rPr>
        <w:t>Silver</w:t>
      </w:r>
      <w:proofErr w:type="spellEnd"/>
      <w:r w:rsidRPr="00FD5F8C">
        <w:rPr>
          <w:sz w:val="28"/>
          <w:szCs w:val="28"/>
          <w:lang w:eastAsia="en-US"/>
        </w:rPr>
        <w:t xml:space="preserve"> </w:t>
      </w:r>
      <w:proofErr w:type="spellStart"/>
      <w:r w:rsidRPr="00FD5F8C">
        <w:rPr>
          <w:sz w:val="28"/>
          <w:szCs w:val="28"/>
          <w:lang w:eastAsia="en-US"/>
        </w:rPr>
        <w:t>Trust</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SLV, на самом деле владели физическими товарами. Подобными им фондами являются NYSE </w:t>
      </w:r>
      <w:proofErr w:type="spellStart"/>
      <w:r w:rsidRPr="00FD5F8C">
        <w:rPr>
          <w:sz w:val="28"/>
          <w:szCs w:val="28"/>
          <w:lang w:eastAsia="en-US"/>
        </w:rPr>
        <w:t>Arca</w:t>
      </w:r>
      <w:proofErr w:type="spellEnd"/>
      <w:r w:rsidRPr="00FD5F8C">
        <w:rPr>
          <w:sz w:val="28"/>
          <w:szCs w:val="28"/>
          <w:lang w:eastAsia="en-US"/>
        </w:rPr>
        <w:t xml:space="preserve">: PALL (палладий) и NYSE </w:t>
      </w:r>
      <w:proofErr w:type="spellStart"/>
      <w:r w:rsidRPr="00FD5F8C">
        <w:rPr>
          <w:sz w:val="28"/>
          <w:szCs w:val="28"/>
          <w:lang w:eastAsia="en-US"/>
        </w:rPr>
        <w:t>Arca</w:t>
      </w:r>
      <w:proofErr w:type="spellEnd"/>
      <w:r w:rsidRPr="00FD5F8C">
        <w:rPr>
          <w:sz w:val="28"/>
          <w:szCs w:val="28"/>
          <w:lang w:eastAsia="en-US"/>
        </w:rPr>
        <w:t>: PPLT (платина).»</w:t>
      </w:r>
    </w:p>
    <w:p w14:paraId="4D6489FF" w14:textId="77777777" w:rsidR="00FD5F8C" w:rsidRPr="00FD5F8C" w:rsidRDefault="00FD5F8C" w:rsidP="00FD5F8C">
      <w:pPr>
        <w:spacing w:line="240" w:lineRule="auto"/>
        <w:ind w:firstLine="340"/>
        <w:rPr>
          <w:b/>
          <w:sz w:val="28"/>
          <w:szCs w:val="28"/>
          <w:lang w:eastAsia="en-US"/>
        </w:rPr>
      </w:pPr>
      <w:bookmarkStart w:id="35" w:name="_Toc12220342"/>
      <w:r w:rsidRPr="00FD5F8C">
        <w:rPr>
          <w:b/>
          <w:sz w:val="28"/>
          <w:szCs w:val="28"/>
          <w:lang w:eastAsia="en-US"/>
        </w:rPr>
        <w:t>Вариант 3</w:t>
      </w:r>
      <w:bookmarkEnd w:id="35"/>
    </w:p>
    <w:p w14:paraId="1E64AD15" w14:textId="53C240B1" w:rsidR="00825C2A" w:rsidRPr="00D94927" w:rsidRDefault="00FD5F8C" w:rsidP="00D94927">
      <w:pPr>
        <w:autoSpaceDE w:val="0"/>
        <w:autoSpaceDN w:val="0"/>
        <w:adjustRightInd w:val="0"/>
        <w:ind w:right="-227" w:firstLine="709"/>
        <w:rPr>
          <w:sz w:val="28"/>
          <w:szCs w:val="28"/>
          <w:lang w:eastAsia="en-US"/>
        </w:rPr>
      </w:pPr>
      <w:r w:rsidRPr="00FD5F8C">
        <w:rPr>
          <w:sz w:val="28"/>
          <w:szCs w:val="28"/>
          <w:lang w:eastAsia="en-US"/>
        </w:rPr>
        <w:t>Провести анализ текста по закону Ципфа и с помощью алгоритмов BM25 и BM25F: «Фьючерсные контракты представляют собой стандартизированные форвардные контракты, которые являются биржевыми. В спецификациях фьючерсных контрактов на определенный товар заранее оговорены количество, сорт, местоположение и т.д., а продавец и покупатель определяют только цену и срок поставки, которые фиксируются в момент заключения контракта. Сельскохозяйственные фьючерсные контракты являются самыми старыми и используются в США более чем 170 лет. Современные фьючерсные соглашения стали заключаться в Чикаго в 1840 году, с появлением железных дорог. Чикаго, находящийся в центре материка, появился для связи между фермерами Среднего Запада».</w:t>
      </w:r>
    </w:p>
    <w:p w14:paraId="1750B8C7" w14:textId="4B03A748" w:rsidR="00825C2A" w:rsidRPr="00D94927" w:rsidRDefault="00825C2A" w:rsidP="00D94927">
      <w:pPr>
        <w:ind w:firstLine="709"/>
        <w:rPr>
          <w:i/>
          <w:sz w:val="28"/>
          <w:szCs w:val="28"/>
        </w:rPr>
      </w:pPr>
      <w:r w:rsidRPr="00D94927">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D94927">
        <w:rPr>
          <w:i/>
          <w:sz w:val="28"/>
          <w:szCs w:val="28"/>
        </w:rPr>
        <w:t xml:space="preserve"> и машинного обучения Ф</w:t>
      </w:r>
      <w:r w:rsidR="00F63A05" w:rsidRPr="00D94927">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4AC3298" w:rsidR="00FE2C9E" w:rsidRPr="006A5EF6" w:rsidRDefault="00FE2C9E" w:rsidP="00EC1C97">
      <w:pPr>
        <w:pStyle w:val="1"/>
        <w:numPr>
          <w:ilvl w:val="0"/>
          <w:numId w:val="5"/>
        </w:numPr>
        <w:spacing w:before="0" w:after="0"/>
        <w:ind w:left="0" w:firstLine="709"/>
      </w:pPr>
      <w:bookmarkStart w:id="36" w:name="_Toc5052150"/>
      <w:bookmarkStart w:id="37" w:name="_Toc19304895"/>
      <w:bookmarkStart w:id="38"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6"/>
      <w:bookmarkEnd w:id="37"/>
      <w:bookmarkEnd w:id="38"/>
    </w:p>
    <w:p w14:paraId="2845EA9A" w14:textId="77777777" w:rsidR="00D94927" w:rsidRDefault="00825C2A" w:rsidP="00D94927">
      <w:pPr>
        <w:ind w:firstLine="708"/>
        <w:rPr>
          <w:rFonts w:eastAsia="Calibri"/>
          <w:b/>
          <w:sz w:val="28"/>
          <w:szCs w:val="28"/>
          <w:lang w:eastAsia="en-US"/>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94927">
        <w:rPr>
          <w:b/>
          <w:sz w:val="28"/>
          <w:szCs w:val="28"/>
        </w:rPr>
        <w:t xml:space="preserve">2. </w:t>
      </w:r>
      <w:r w:rsidRPr="00D94927">
        <w:rPr>
          <w:rFonts w:eastAsia="Calibri"/>
          <w:b/>
          <w:sz w:val="28"/>
          <w:szCs w:val="28"/>
          <w:lang w:eastAsia="en-US"/>
        </w:rPr>
        <w:t>«Перечень планируемых результатов освоения образовательной программы</w:t>
      </w:r>
      <w:r w:rsidR="0079299D" w:rsidRPr="00D94927">
        <w:rPr>
          <w:rFonts w:eastAsia="Calibri"/>
          <w:b/>
          <w:sz w:val="28"/>
          <w:szCs w:val="28"/>
          <w:lang w:eastAsia="en-US"/>
        </w:rPr>
        <w:t xml:space="preserve"> (перечень компетенций)</w:t>
      </w:r>
      <w:r w:rsidRPr="00D94927">
        <w:rPr>
          <w:rFonts w:eastAsia="Calibri"/>
          <w:b/>
          <w:sz w:val="28"/>
          <w:szCs w:val="28"/>
          <w:lang w:eastAsia="en-US"/>
        </w:rPr>
        <w:t xml:space="preserve"> с указанием индикаторов их достижения и планируемых результатов обучения по дисциплине».</w:t>
      </w:r>
    </w:p>
    <w:p w14:paraId="5043B49B" w14:textId="77777777" w:rsidR="00D94927" w:rsidRDefault="00D94927" w:rsidP="00D94927">
      <w:pPr>
        <w:ind w:firstLine="708"/>
        <w:rPr>
          <w:rFonts w:eastAsia="Calibri"/>
          <w:b/>
          <w:sz w:val="28"/>
          <w:szCs w:val="28"/>
          <w:lang w:eastAsia="en-US"/>
        </w:rPr>
      </w:pPr>
    </w:p>
    <w:p w14:paraId="47A973A8" w14:textId="620761E7" w:rsidR="00825C2A" w:rsidRPr="00D94927" w:rsidRDefault="00825C2A" w:rsidP="00D94927">
      <w:pPr>
        <w:ind w:firstLine="708"/>
        <w:rPr>
          <w:b/>
          <w:sz w:val="28"/>
          <w:szCs w:val="28"/>
        </w:rPr>
      </w:pPr>
      <w:r w:rsidRPr="00D94927">
        <w:rPr>
          <w:b/>
          <w:sz w:val="28"/>
          <w:szCs w:val="28"/>
        </w:rPr>
        <w:t xml:space="preserve"> </w:t>
      </w:r>
    </w:p>
    <w:p w14:paraId="4AC6CE8B" w14:textId="4B784043"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31C5FB54" w14:textId="77777777" w:rsidR="0050417B" w:rsidRDefault="0050417B" w:rsidP="00513A50">
      <w:pPr>
        <w:ind w:right="-286" w:firstLine="0"/>
        <w:jc w:val="center"/>
        <w:rPr>
          <w:b/>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977"/>
        <w:gridCol w:w="2693"/>
      </w:tblGrid>
      <w:tr w:rsidR="006A6DC8" w:rsidRPr="004B0325" w14:paraId="747C70BC" w14:textId="77777777" w:rsidTr="008B53DF">
        <w:tc>
          <w:tcPr>
            <w:tcW w:w="1843" w:type="dxa"/>
            <w:shd w:val="clear" w:color="auto" w:fill="auto"/>
          </w:tcPr>
          <w:p w14:paraId="50CE5544" w14:textId="77777777" w:rsidR="006A6DC8" w:rsidRPr="002C54EA" w:rsidRDefault="006A6DC8" w:rsidP="00C14502">
            <w:pPr>
              <w:spacing w:line="240" w:lineRule="auto"/>
              <w:ind w:firstLine="0"/>
              <w:jc w:val="left"/>
              <w:rPr>
                <w:b/>
                <w:sz w:val="24"/>
                <w:szCs w:val="24"/>
              </w:rPr>
            </w:pPr>
            <w:r w:rsidRPr="002C54EA">
              <w:rPr>
                <w:b/>
                <w:sz w:val="24"/>
                <w:szCs w:val="24"/>
              </w:rPr>
              <w:t>Наименование</w:t>
            </w:r>
          </w:p>
          <w:p w14:paraId="16A9FD87" w14:textId="77777777" w:rsidR="006A6DC8" w:rsidRPr="002C54EA" w:rsidRDefault="006A6DC8" w:rsidP="00C14502">
            <w:pPr>
              <w:spacing w:line="240" w:lineRule="auto"/>
              <w:ind w:firstLine="0"/>
              <w:jc w:val="left"/>
              <w:rPr>
                <w:b/>
                <w:sz w:val="24"/>
                <w:szCs w:val="24"/>
              </w:rPr>
            </w:pPr>
            <w:r w:rsidRPr="002C54EA">
              <w:rPr>
                <w:b/>
                <w:sz w:val="24"/>
                <w:szCs w:val="24"/>
              </w:rPr>
              <w:t>компетенции</w:t>
            </w:r>
          </w:p>
        </w:tc>
        <w:tc>
          <w:tcPr>
            <w:tcW w:w="2410" w:type="dxa"/>
            <w:shd w:val="clear" w:color="auto" w:fill="auto"/>
          </w:tcPr>
          <w:p w14:paraId="126FE622" w14:textId="77777777" w:rsidR="006A6DC8" w:rsidRPr="002C54EA" w:rsidRDefault="006A6DC8" w:rsidP="00C14502">
            <w:pPr>
              <w:spacing w:line="240" w:lineRule="auto"/>
              <w:ind w:firstLine="0"/>
              <w:jc w:val="center"/>
              <w:rPr>
                <w:b/>
                <w:sz w:val="24"/>
                <w:szCs w:val="24"/>
              </w:rPr>
            </w:pPr>
            <w:r w:rsidRPr="002C54EA">
              <w:rPr>
                <w:b/>
                <w:sz w:val="24"/>
                <w:szCs w:val="24"/>
              </w:rPr>
              <w:t>Наименование индикаторов достижения компетенции</w:t>
            </w:r>
          </w:p>
        </w:tc>
        <w:tc>
          <w:tcPr>
            <w:tcW w:w="2977" w:type="dxa"/>
            <w:shd w:val="clear" w:color="auto" w:fill="auto"/>
          </w:tcPr>
          <w:p w14:paraId="69DC61C4" w14:textId="77777777" w:rsidR="006A6DC8" w:rsidRPr="002C54EA" w:rsidRDefault="006A6DC8" w:rsidP="00C14502">
            <w:pPr>
              <w:spacing w:line="240" w:lineRule="auto"/>
              <w:ind w:firstLine="0"/>
              <w:rPr>
                <w:b/>
                <w:sz w:val="24"/>
                <w:szCs w:val="24"/>
              </w:rPr>
            </w:pPr>
            <w:r w:rsidRPr="002C54EA">
              <w:rPr>
                <w:b/>
                <w:sz w:val="24"/>
                <w:szCs w:val="24"/>
              </w:rPr>
              <w:t>Результаты обучения (умения и знания), соотнесенные с индикаторами достижения компетенции</w:t>
            </w:r>
          </w:p>
        </w:tc>
        <w:tc>
          <w:tcPr>
            <w:tcW w:w="2693" w:type="dxa"/>
          </w:tcPr>
          <w:p w14:paraId="469F9DFB" w14:textId="77777777" w:rsidR="006A6DC8" w:rsidRPr="002C54EA" w:rsidRDefault="006A6DC8" w:rsidP="008B53DF">
            <w:pPr>
              <w:spacing w:line="240" w:lineRule="auto"/>
              <w:ind w:firstLine="0"/>
              <w:jc w:val="center"/>
              <w:rPr>
                <w:b/>
                <w:sz w:val="24"/>
                <w:szCs w:val="24"/>
              </w:rPr>
            </w:pPr>
            <w:r w:rsidRPr="002C54EA">
              <w:rPr>
                <w:b/>
                <w:sz w:val="24"/>
                <w:szCs w:val="24"/>
              </w:rPr>
              <w:t>Типовые контрольные задания</w:t>
            </w:r>
          </w:p>
        </w:tc>
      </w:tr>
      <w:tr w:rsidR="00947D40" w:rsidRPr="004B0325" w14:paraId="15C0204E" w14:textId="77777777" w:rsidTr="008B53DF">
        <w:tc>
          <w:tcPr>
            <w:tcW w:w="1843" w:type="dxa"/>
            <w:vMerge w:val="restart"/>
            <w:tcBorders>
              <w:top w:val="single" w:sz="4" w:space="0" w:color="auto"/>
              <w:left w:val="single" w:sz="4" w:space="0" w:color="auto"/>
              <w:right w:val="single" w:sz="4" w:space="0" w:color="auto"/>
            </w:tcBorders>
            <w:shd w:val="clear" w:color="auto" w:fill="auto"/>
          </w:tcPr>
          <w:p w14:paraId="64FDD23B" w14:textId="6DFA021B" w:rsidR="00947D40" w:rsidRPr="002C54EA" w:rsidRDefault="00947D40" w:rsidP="0050417B">
            <w:pPr>
              <w:spacing w:line="240" w:lineRule="auto"/>
              <w:ind w:firstLine="0"/>
              <w:jc w:val="left"/>
              <w:rPr>
                <w:rFonts w:eastAsia="Calibri"/>
                <w:sz w:val="24"/>
                <w:szCs w:val="24"/>
                <w:lang w:eastAsia="en-US"/>
              </w:rPr>
            </w:pPr>
            <w:r w:rsidRPr="002C54EA">
              <w:rPr>
                <w:rFonts w:eastAsia="Calibri"/>
                <w:sz w:val="24"/>
                <w:szCs w:val="24"/>
                <w:lang w:eastAsia="en-US"/>
              </w:rPr>
              <w:t>ПК-</w:t>
            </w:r>
            <w:r w:rsidRPr="004046FE">
              <w:rPr>
                <w:rFonts w:eastAsia="Calibri"/>
                <w:sz w:val="24"/>
                <w:szCs w:val="24"/>
                <w:lang w:eastAsia="en-US"/>
              </w:rPr>
              <w:t>1</w:t>
            </w:r>
            <w:r w:rsidRPr="002C54EA">
              <w:rPr>
                <w:rFonts w:eastAsia="Calibri"/>
                <w:sz w:val="24"/>
                <w:szCs w:val="24"/>
                <w:lang w:eastAsia="en-US"/>
              </w:rPr>
              <w:t xml:space="preserve"> </w:t>
            </w:r>
          </w:p>
          <w:p w14:paraId="78771E09" w14:textId="487C9641" w:rsidR="00947D40" w:rsidRPr="002C54EA" w:rsidRDefault="00947D40" w:rsidP="0050417B">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D9D775" w14:textId="77777777" w:rsidR="00947D40" w:rsidRPr="002C54EA" w:rsidRDefault="00947D40" w:rsidP="0050417B">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0CC84219" w14:textId="69F9024B"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9C7240" w14:textId="6C4D753D" w:rsidR="00947D40" w:rsidRPr="002C54EA" w:rsidRDefault="00947D40" w:rsidP="0050417B">
            <w:pPr>
              <w:tabs>
                <w:tab w:val="left" w:pos="540"/>
              </w:tabs>
              <w:spacing w:after="120" w:line="240" w:lineRule="auto"/>
              <w:ind w:firstLine="0"/>
              <w:jc w:val="left"/>
              <w:rPr>
                <w:bCs/>
                <w:sz w:val="24"/>
                <w:szCs w:val="24"/>
              </w:rPr>
            </w:pPr>
            <w:r w:rsidRPr="002C54EA">
              <w:rPr>
                <w:b/>
                <w:iCs/>
                <w:color w:val="000000"/>
                <w:sz w:val="24"/>
                <w:szCs w:val="24"/>
                <w:shd w:val="clear" w:color="auto" w:fill="FFFFFF"/>
              </w:rPr>
              <w:t>Знать</w:t>
            </w:r>
            <w:r w:rsidRPr="002C54EA">
              <w:rPr>
                <w:color w:val="000000"/>
                <w:sz w:val="24"/>
                <w:szCs w:val="24"/>
                <w:shd w:val="clear" w:color="auto" w:fill="FFFFFF"/>
              </w:rPr>
              <w:t xml:space="preserve"> общие принципы сбора и анализа данных с целью формирования научно-обоснованных решений в области машиностроения.</w:t>
            </w:r>
          </w:p>
          <w:p w14:paraId="5463CBFE" w14:textId="7763D4B1"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применять методы сбора и анализа данных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tcPr>
          <w:p w14:paraId="6E635345" w14:textId="03146D6C" w:rsidR="00947D40" w:rsidRPr="002C54EA" w:rsidRDefault="00603CAF" w:rsidP="00603CAF">
            <w:pPr>
              <w:suppressAutoHyphens/>
              <w:spacing w:line="240" w:lineRule="auto"/>
              <w:ind w:firstLine="0"/>
              <w:jc w:val="left"/>
              <w:rPr>
                <w:bCs/>
                <w:sz w:val="24"/>
                <w:szCs w:val="24"/>
              </w:rPr>
            </w:pPr>
            <w:r>
              <w:rPr>
                <w:bCs/>
                <w:sz w:val="24"/>
                <w:szCs w:val="24"/>
              </w:rPr>
              <w:t xml:space="preserve">Произвести </w:t>
            </w:r>
            <w:proofErr w:type="spellStart"/>
            <w:r>
              <w:rPr>
                <w:bCs/>
                <w:sz w:val="24"/>
                <w:szCs w:val="24"/>
              </w:rPr>
              <w:t>токенизацию</w:t>
            </w:r>
            <w:proofErr w:type="spellEnd"/>
            <w:r>
              <w:rPr>
                <w:bCs/>
                <w:sz w:val="24"/>
                <w:szCs w:val="24"/>
              </w:rPr>
              <w:t xml:space="preserve"> указанных данных. Расположить в порядке возрастания.</w:t>
            </w:r>
          </w:p>
          <w:p w14:paraId="737E6EFB" w14:textId="7F8DA545" w:rsidR="00947D40" w:rsidRPr="002C54EA" w:rsidRDefault="00947D40" w:rsidP="0050417B">
            <w:pPr>
              <w:suppressAutoHyphens/>
              <w:spacing w:line="240" w:lineRule="auto"/>
              <w:ind w:firstLine="0"/>
              <w:jc w:val="left"/>
              <w:rPr>
                <w:bCs/>
                <w:sz w:val="24"/>
                <w:szCs w:val="24"/>
              </w:rPr>
            </w:pPr>
          </w:p>
          <w:p w14:paraId="5EFA45FD" w14:textId="4FFAB8AB" w:rsidR="00603CAF" w:rsidRPr="00603CAF" w:rsidRDefault="00603CAF" w:rsidP="00603CAF">
            <w:pPr>
              <w:suppressAutoHyphens/>
              <w:spacing w:line="240" w:lineRule="auto"/>
              <w:ind w:firstLine="0"/>
              <w:jc w:val="left"/>
              <w:rPr>
                <w:bCs/>
                <w:sz w:val="24"/>
                <w:szCs w:val="24"/>
              </w:rPr>
            </w:pPr>
            <w:r w:rsidRPr="00603CAF">
              <w:rPr>
                <w:bCs/>
                <w:sz w:val="24"/>
                <w:szCs w:val="24"/>
              </w:rPr>
              <w:t>Реализовать алгоритм, принимающий на вход текстовый файл с нормативно-правовых актов и возвращающий</w:t>
            </w:r>
          </w:p>
          <w:p w14:paraId="54748932" w14:textId="425BF0FF" w:rsidR="00947D40" w:rsidRPr="002C54EA" w:rsidRDefault="00603CAF" w:rsidP="00603CAF">
            <w:pPr>
              <w:suppressAutoHyphens/>
              <w:spacing w:line="240" w:lineRule="auto"/>
              <w:ind w:firstLine="0"/>
              <w:jc w:val="left"/>
              <w:rPr>
                <w:b/>
                <w:sz w:val="24"/>
                <w:szCs w:val="24"/>
              </w:rPr>
            </w:pPr>
            <w:r w:rsidRPr="00603CAF">
              <w:rPr>
                <w:bCs/>
                <w:sz w:val="24"/>
                <w:szCs w:val="24"/>
              </w:rPr>
              <w:t>JSON объект, содержащий извлеченные метаданные</w:t>
            </w:r>
          </w:p>
        </w:tc>
      </w:tr>
      <w:tr w:rsidR="00947D40" w:rsidRPr="004B0325" w14:paraId="53AEBFB8" w14:textId="77777777" w:rsidTr="008B53DF">
        <w:trPr>
          <w:trHeight w:val="3675"/>
        </w:trPr>
        <w:tc>
          <w:tcPr>
            <w:tcW w:w="1843" w:type="dxa"/>
            <w:vMerge/>
            <w:tcBorders>
              <w:left w:val="single" w:sz="4" w:space="0" w:color="auto"/>
              <w:right w:val="single" w:sz="4" w:space="0" w:color="auto"/>
            </w:tcBorders>
            <w:shd w:val="clear" w:color="auto" w:fill="auto"/>
          </w:tcPr>
          <w:p w14:paraId="06A3FB59" w14:textId="77777777" w:rsidR="00947D40" w:rsidRPr="002C54EA" w:rsidRDefault="00947D40" w:rsidP="0050417B">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82FD02" w14:textId="77777777" w:rsidR="00947D40" w:rsidRPr="002C54EA" w:rsidRDefault="00947D40" w:rsidP="0050417B">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5BEE42D9" w14:textId="650E0281"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right w:val="single" w:sz="4" w:space="0" w:color="auto"/>
            </w:tcBorders>
            <w:shd w:val="clear" w:color="auto" w:fill="auto"/>
          </w:tcPr>
          <w:p w14:paraId="5E875D8A" w14:textId="13296BB0" w:rsidR="00947D40" w:rsidRPr="002C54EA" w:rsidRDefault="00947D40" w:rsidP="0050417B">
            <w:pPr>
              <w:suppressAutoHyphens/>
              <w:spacing w:line="240" w:lineRule="auto"/>
              <w:ind w:firstLine="0"/>
              <w:jc w:val="left"/>
              <w:rPr>
                <w:color w:val="000000"/>
                <w:sz w:val="24"/>
                <w:szCs w:val="24"/>
                <w:shd w:val="clear" w:color="auto" w:fill="FFFFFF"/>
              </w:rPr>
            </w:pPr>
            <w:r w:rsidRPr="002C54EA">
              <w:rPr>
                <w:b/>
                <w:iCs/>
                <w:color w:val="000000"/>
                <w:sz w:val="24"/>
                <w:szCs w:val="24"/>
                <w:shd w:val="clear" w:color="auto" w:fill="FFFFFF"/>
              </w:rPr>
              <w:t>Знать</w:t>
            </w:r>
            <w:r w:rsidRPr="002C54EA">
              <w:rPr>
                <w:iCs/>
                <w:color w:val="000000"/>
                <w:sz w:val="24"/>
                <w:szCs w:val="24"/>
                <w:shd w:val="clear" w:color="auto" w:fill="FFFFFF"/>
              </w:rPr>
              <w:t xml:space="preserve"> </w:t>
            </w:r>
            <w:r w:rsidRPr="002C54EA">
              <w:rPr>
                <w:bCs/>
                <w:sz w:val="24"/>
                <w:szCs w:val="24"/>
              </w:rPr>
              <w:t>методы поиска источников данных, подготовки данных для анализа, визуализации данных.</w:t>
            </w:r>
          </w:p>
          <w:p w14:paraId="7EC50ACF" w14:textId="77777777" w:rsidR="00947D40" w:rsidRPr="002C54EA" w:rsidRDefault="00947D40" w:rsidP="0050417B">
            <w:pPr>
              <w:suppressAutoHyphens/>
              <w:spacing w:line="240" w:lineRule="auto"/>
              <w:ind w:firstLine="0"/>
              <w:jc w:val="left"/>
              <w:rPr>
                <w:color w:val="000000"/>
                <w:sz w:val="24"/>
                <w:szCs w:val="24"/>
                <w:shd w:val="clear" w:color="auto" w:fill="FFFFFF"/>
              </w:rPr>
            </w:pPr>
          </w:p>
          <w:p w14:paraId="683CB423" w14:textId="0A49163C"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проводить поиск источников данных, подготавливать данные для анализа, визуализировать данные.</w:t>
            </w:r>
          </w:p>
        </w:tc>
        <w:tc>
          <w:tcPr>
            <w:tcW w:w="2693" w:type="dxa"/>
            <w:tcBorders>
              <w:top w:val="single" w:sz="4" w:space="0" w:color="auto"/>
              <w:left w:val="single" w:sz="4" w:space="0" w:color="auto"/>
              <w:right w:val="single" w:sz="4" w:space="0" w:color="auto"/>
            </w:tcBorders>
          </w:tcPr>
          <w:p w14:paraId="18A93908" w14:textId="4FAF450D" w:rsidR="00947D40" w:rsidRPr="002C54EA" w:rsidRDefault="00175F5A" w:rsidP="0050417B">
            <w:pPr>
              <w:suppressAutoHyphens/>
              <w:spacing w:line="240" w:lineRule="auto"/>
              <w:ind w:firstLine="0"/>
              <w:jc w:val="left"/>
              <w:rPr>
                <w:bCs/>
                <w:sz w:val="24"/>
                <w:szCs w:val="24"/>
              </w:rPr>
            </w:pPr>
            <w:r w:rsidRPr="00175F5A">
              <w:rPr>
                <w:bCs/>
                <w:sz w:val="24"/>
                <w:szCs w:val="24"/>
              </w:rPr>
              <w:t xml:space="preserve">Провести анализ текста с помощью различных </w:t>
            </w:r>
            <w:proofErr w:type="spellStart"/>
            <w:r w:rsidRPr="00175F5A">
              <w:rPr>
                <w:bCs/>
                <w:sz w:val="24"/>
                <w:szCs w:val="24"/>
              </w:rPr>
              <w:t>стеммеров</w:t>
            </w:r>
            <w:proofErr w:type="spellEnd"/>
            <w:r w:rsidRPr="00175F5A">
              <w:rPr>
                <w:bCs/>
                <w:sz w:val="24"/>
                <w:szCs w:val="24"/>
              </w:rPr>
              <w:t xml:space="preserve"> и сравнить результаты</w:t>
            </w:r>
            <w:r>
              <w:rPr>
                <w:bCs/>
                <w:sz w:val="24"/>
                <w:szCs w:val="24"/>
              </w:rPr>
              <w:t>. Оценить эффективность.</w:t>
            </w:r>
          </w:p>
          <w:p w14:paraId="2642FE3C" w14:textId="73200B5A" w:rsidR="00947D40" w:rsidRPr="002C54EA" w:rsidRDefault="00947D40" w:rsidP="0050417B">
            <w:pPr>
              <w:suppressAutoHyphens/>
              <w:spacing w:line="240" w:lineRule="auto"/>
              <w:ind w:firstLine="0"/>
              <w:jc w:val="left"/>
              <w:rPr>
                <w:bCs/>
                <w:sz w:val="24"/>
                <w:szCs w:val="24"/>
              </w:rPr>
            </w:pPr>
          </w:p>
          <w:p w14:paraId="2EFDA4F9" w14:textId="2617624C" w:rsidR="00947D40" w:rsidRPr="002C54EA" w:rsidRDefault="00175F5A" w:rsidP="0050417B">
            <w:pPr>
              <w:suppressAutoHyphens/>
              <w:spacing w:line="240" w:lineRule="auto"/>
              <w:ind w:firstLine="0"/>
              <w:jc w:val="left"/>
              <w:rPr>
                <w:b/>
                <w:sz w:val="24"/>
                <w:szCs w:val="24"/>
              </w:rPr>
            </w:pPr>
            <w:r w:rsidRPr="00175F5A">
              <w:rPr>
                <w:bCs/>
                <w:sz w:val="24"/>
                <w:szCs w:val="24"/>
              </w:rPr>
              <w:t>Провести классификацию указанного текста с помощью различных алгоритмов. Сравнить полученные результаты.</w:t>
            </w:r>
          </w:p>
        </w:tc>
      </w:tr>
      <w:tr w:rsidR="008B53DF" w:rsidRPr="004B0325" w14:paraId="77124F11" w14:textId="77777777" w:rsidTr="008B53DF">
        <w:trPr>
          <w:trHeight w:val="5518"/>
        </w:trPr>
        <w:tc>
          <w:tcPr>
            <w:tcW w:w="1843" w:type="dxa"/>
            <w:vMerge/>
            <w:tcBorders>
              <w:left w:val="single" w:sz="4" w:space="0" w:color="auto"/>
              <w:right w:val="single" w:sz="4" w:space="0" w:color="auto"/>
            </w:tcBorders>
            <w:shd w:val="clear" w:color="auto" w:fill="auto"/>
          </w:tcPr>
          <w:p w14:paraId="0F007389" w14:textId="77777777" w:rsidR="008B53DF" w:rsidRPr="002C54EA" w:rsidRDefault="008B53DF" w:rsidP="0050417B">
            <w:pPr>
              <w:spacing w:line="240" w:lineRule="auto"/>
              <w:ind w:firstLine="0"/>
              <w:jc w:val="left"/>
              <w:rPr>
                <w:sz w:val="24"/>
                <w:szCs w:val="24"/>
              </w:rPr>
            </w:pPr>
          </w:p>
        </w:tc>
        <w:tc>
          <w:tcPr>
            <w:tcW w:w="2410" w:type="dxa"/>
            <w:tcBorders>
              <w:top w:val="single" w:sz="4" w:space="0" w:color="auto"/>
              <w:left w:val="single" w:sz="4" w:space="0" w:color="auto"/>
              <w:right w:val="single" w:sz="4" w:space="0" w:color="auto"/>
            </w:tcBorders>
            <w:shd w:val="clear" w:color="auto" w:fill="auto"/>
          </w:tcPr>
          <w:p w14:paraId="1F5D0E29" w14:textId="3B55F131" w:rsidR="008B53DF" w:rsidRPr="002C54EA" w:rsidRDefault="008B53DF" w:rsidP="008B53DF">
            <w:pPr>
              <w:spacing w:line="240" w:lineRule="auto"/>
              <w:ind w:firstLine="0"/>
              <w:jc w:val="left"/>
              <w:rPr>
                <w:sz w:val="24"/>
                <w:szCs w:val="24"/>
              </w:rPr>
            </w:pPr>
            <w:r w:rsidRPr="002C54EA">
              <w:rPr>
                <w:sz w:val="24"/>
                <w:szCs w:val="24"/>
              </w:rPr>
              <w:t xml:space="preserve">3. Владеет профессиональной терминологией в области </w:t>
            </w:r>
            <w:proofErr w:type="spellStart"/>
            <w:r w:rsidRPr="002C54EA">
              <w:rPr>
                <w:sz w:val="24"/>
                <w:szCs w:val="24"/>
              </w:rPr>
              <w:t>инфографики</w:t>
            </w:r>
            <w:proofErr w:type="spellEnd"/>
            <w:r w:rsidRPr="002C54EA">
              <w:rPr>
                <w:sz w:val="24"/>
                <w:szCs w:val="24"/>
              </w:rPr>
              <w:t>, анализа данных, техникой создания научно-обоснованных решений в сфере машиностроения.</w:t>
            </w:r>
          </w:p>
        </w:tc>
        <w:tc>
          <w:tcPr>
            <w:tcW w:w="2977" w:type="dxa"/>
            <w:tcBorders>
              <w:top w:val="single" w:sz="4" w:space="0" w:color="auto"/>
              <w:left w:val="single" w:sz="4" w:space="0" w:color="auto"/>
              <w:right w:val="single" w:sz="4" w:space="0" w:color="auto"/>
            </w:tcBorders>
            <w:shd w:val="clear" w:color="auto" w:fill="auto"/>
          </w:tcPr>
          <w:p w14:paraId="200CDE65" w14:textId="77777777" w:rsidR="008B53DF" w:rsidRPr="002C54EA" w:rsidRDefault="008B53DF" w:rsidP="00AD6EF2">
            <w:pPr>
              <w:autoSpaceDE w:val="0"/>
              <w:autoSpaceDN w:val="0"/>
              <w:adjustRightInd w:val="0"/>
              <w:spacing w:line="240" w:lineRule="auto"/>
              <w:ind w:firstLine="0"/>
              <w:jc w:val="left"/>
              <w:rPr>
                <w:bCs/>
                <w:sz w:val="24"/>
                <w:szCs w:val="24"/>
              </w:rPr>
            </w:pPr>
            <w:r w:rsidRPr="002C54EA">
              <w:rPr>
                <w:b/>
                <w:bCs/>
                <w:sz w:val="24"/>
                <w:szCs w:val="24"/>
              </w:rPr>
              <w:t xml:space="preserve">Знать </w:t>
            </w:r>
            <w:r w:rsidRPr="002C54EA">
              <w:rPr>
                <w:bCs/>
                <w:sz w:val="24"/>
                <w:szCs w:val="24"/>
              </w:rPr>
              <w:t xml:space="preserve">профессиональную терминологию в области </w:t>
            </w:r>
            <w:proofErr w:type="spellStart"/>
            <w:r w:rsidRPr="002C54EA">
              <w:rPr>
                <w:bCs/>
                <w:sz w:val="24"/>
                <w:szCs w:val="24"/>
              </w:rPr>
              <w:t>инфографики</w:t>
            </w:r>
            <w:proofErr w:type="spellEnd"/>
            <w:r w:rsidRPr="002C54EA">
              <w:rPr>
                <w:bCs/>
                <w:sz w:val="24"/>
                <w:szCs w:val="24"/>
              </w:rPr>
              <w:t>, анализа данных, технику создания научно-обоснованных решений в сфере машиностроения.</w:t>
            </w:r>
          </w:p>
          <w:p w14:paraId="28BC8071" w14:textId="77777777" w:rsidR="008B53DF" w:rsidRPr="002C54EA" w:rsidRDefault="008B53DF" w:rsidP="00AD6EF2">
            <w:pPr>
              <w:autoSpaceDE w:val="0"/>
              <w:autoSpaceDN w:val="0"/>
              <w:adjustRightInd w:val="0"/>
              <w:spacing w:line="240" w:lineRule="auto"/>
              <w:ind w:firstLine="0"/>
              <w:jc w:val="left"/>
              <w:rPr>
                <w:b/>
                <w:bCs/>
                <w:sz w:val="24"/>
                <w:szCs w:val="24"/>
              </w:rPr>
            </w:pPr>
          </w:p>
          <w:p w14:paraId="629827EB" w14:textId="77777777" w:rsidR="008B53DF" w:rsidRDefault="008B53DF" w:rsidP="00AD6EF2">
            <w:pPr>
              <w:suppressAutoHyphens/>
              <w:spacing w:line="240" w:lineRule="auto"/>
              <w:ind w:firstLine="0"/>
              <w:jc w:val="left"/>
              <w:rPr>
                <w:b/>
                <w:bCs/>
                <w:sz w:val="24"/>
                <w:szCs w:val="24"/>
              </w:rPr>
            </w:pPr>
          </w:p>
          <w:p w14:paraId="02405D68" w14:textId="77777777" w:rsidR="008B53DF" w:rsidRDefault="008B53DF" w:rsidP="00AD6EF2">
            <w:pPr>
              <w:suppressAutoHyphens/>
              <w:spacing w:line="240" w:lineRule="auto"/>
              <w:ind w:firstLine="0"/>
              <w:jc w:val="left"/>
              <w:rPr>
                <w:b/>
                <w:bCs/>
                <w:sz w:val="24"/>
                <w:szCs w:val="24"/>
              </w:rPr>
            </w:pPr>
          </w:p>
          <w:p w14:paraId="7A4C1BFF" w14:textId="77777777" w:rsidR="008B53DF" w:rsidRDefault="008B53DF" w:rsidP="00AD6EF2">
            <w:pPr>
              <w:suppressAutoHyphens/>
              <w:spacing w:line="240" w:lineRule="auto"/>
              <w:ind w:firstLine="0"/>
              <w:jc w:val="left"/>
              <w:rPr>
                <w:b/>
                <w:bCs/>
                <w:sz w:val="24"/>
                <w:szCs w:val="24"/>
              </w:rPr>
            </w:pPr>
          </w:p>
          <w:p w14:paraId="06134ECE" w14:textId="77777777" w:rsidR="008B53DF" w:rsidRDefault="008B53DF" w:rsidP="008B53DF">
            <w:pPr>
              <w:suppressAutoHyphens/>
              <w:spacing w:line="240" w:lineRule="auto"/>
              <w:ind w:firstLine="0"/>
              <w:jc w:val="left"/>
              <w:rPr>
                <w:b/>
                <w:bCs/>
                <w:sz w:val="24"/>
                <w:szCs w:val="24"/>
              </w:rPr>
            </w:pPr>
          </w:p>
          <w:p w14:paraId="4FF507FF" w14:textId="42565BFA" w:rsidR="008B53DF" w:rsidRPr="002C54EA" w:rsidRDefault="008B53DF" w:rsidP="008B53DF">
            <w:pPr>
              <w:suppressAutoHyphens/>
              <w:spacing w:line="240" w:lineRule="auto"/>
              <w:ind w:firstLine="0"/>
              <w:jc w:val="left"/>
              <w:rPr>
                <w:b/>
                <w:iCs/>
                <w:color w:val="000000"/>
                <w:sz w:val="24"/>
                <w:szCs w:val="24"/>
                <w:shd w:val="clear" w:color="auto" w:fill="FFFFFF"/>
              </w:rPr>
            </w:pPr>
            <w:r w:rsidRPr="002C54EA">
              <w:rPr>
                <w:b/>
                <w:bCs/>
                <w:sz w:val="24"/>
                <w:szCs w:val="24"/>
              </w:rPr>
              <w:t>Уметь</w:t>
            </w:r>
            <w:r w:rsidRPr="002C54EA">
              <w:rPr>
                <w:bCs/>
                <w:sz w:val="24"/>
                <w:szCs w:val="24"/>
              </w:rPr>
              <w:t xml:space="preserve"> </w:t>
            </w:r>
            <w:r w:rsidRPr="002C54EA">
              <w:rPr>
                <w:color w:val="000000"/>
                <w:sz w:val="24"/>
                <w:szCs w:val="24"/>
                <w:shd w:val="clear" w:color="auto" w:fill="FFFFFF"/>
              </w:rPr>
              <w:t xml:space="preserve">владеть профессиональной терминологией в области </w:t>
            </w:r>
            <w:proofErr w:type="spellStart"/>
            <w:r w:rsidRPr="002C54EA">
              <w:rPr>
                <w:color w:val="000000"/>
                <w:sz w:val="24"/>
                <w:szCs w:val="24"/>
                <w:shd w:val="clear" w:color="auto" w:fill="FFFFFF"/>
              </w:rPr>
              <w:t>инфографики</w:t>
            </w:r>
            <w:proofErr w:type="spellEnd"/>
            <w:r w:rsidRPr="002C54EA">
              <w:rPr>
                <w:color w:val="000000"/>
                <w:sz w:val="24"/>
                <w:szCs w:val="24"/>
                <w:shd w:val="clear" w:color="auto" w:fill="FFFFFF"/>
              </w:rPr>
              <w:t>, анализа данных, техникой создания научно-обоснованных решений в сфере машиностроения.</w:t>
            </w:r>
          </w:p>
        </w:tc>
        <w:tc>
          <w:tcPr>
            <w:tcW w:w="2693" w:type="dxa"/>
            <w:tcBorders>
              <w:top w:val="single" w:sz="4" w:space="0" w:color="auto"/>
              <w:left w:val="single" w:sz="4" w:space="0" w:color="auto"/>
              <w:right w:val="single" w:sz="4" w:space="0" w:color="auto"/>
            </w:tcBorders>
          </w:tcPr>
          <w:p w14:paraId="17D5F474" w14:textId="77777777" w:rsidR="008B53DF" w:rsidRDefault="008B53DF" w:rsidP="007F58F9">
            <w:pPr>
              <w:suppressAutoHyphens/>
              <w:spacing w:line="240" w:lineRule="auto"/>
              <w:ind w:firstLine="0"/>
              <w:jc w:val="left"/>
              <w:rPr>
                <w:bCs/>
                <w:sz w:val="24"/>
                <w:szCs w:val="24"/>
              </w:rPr>
            </w:pPr>
            <w:r>
              <w:rPr>
                <w:bCs/>
                <w:sz w:val="24"/>
                <w:szCs w:val="24"/>
                <w:lang w:val="en-US"/>
              </w:rPr>
              <w:t>C</w:t>
            </w:r>
            <w:r>
              <w:rPr>
                <w:bCs/>
                <w:sz w:val="24"/>
                <w:szCs w:val="24"/>
              </w:rPr>
              <w:t>ос</w:t>
            </w:r>
            <w:r w:rsidRPr="007F58F9">
              <w:rPr>
                <w:bCs/>
                <w:sz w:val="24"/>
                <w:szCs w:val="24"/>
              </w:rPr>
              <w:t xml:space="preserve">тавить регулярные выражения, для решения следующих подзадач: </w:t>
            </w:r>
          </w:p>
          <w:p w14:paraId="060FD7BE" w14:textId="77777777" w:rsidR="008B53DF" w:rsidRDefault="008B53DF" w:rsidP="007F58F9">
            <w:pPr>
              <w:suppressAutoHyphens/>
              <w:spacing w:line="240" w:lineRule="auto"/>
              <w:ind w:firstLine="0"/>
              <w:jc w:val="left"/>
              <w:rPr>
                <w:bCs/>
                <w:sz w:val="24"/>
                <w:szCs w:val="24"/>
              </w:rPr>
            </w:pPr>
            <w:r w:rsidRPr="007F58F9">
              <w:rPr>
                <w:bCs/>
                <w:sz w:val="24"/>
                <w:szCs w:val="24"/>
              </w:rPr>
              <w:t xml:space="preserve"> проверка корректности пароля; </w:t>
            </w:r>
          </w:p>
          <w:p w14:paraId="28D44015" w14:textId="77777777" w:rsidR="008B53DF" w:rsidRDefault="008B53DF" w:rsidP="007F58F9">
            <w:pPr>
              <w:suppressAutoHyphens/>
              <w:spacing w:line="240" w:lineRule="auto"/>
              <w:ind w:firstLine="0"/>
              <w:jc w:val="left"/>
              <w:rPr>
                <w:bCs/>
                <w:sz w:val="24"/>
                <w:szCs w:val="24"/>
              </w:rPr>
            </w:pPr>
            <w:proofErr w:type="spellStart"/>
            <w:r w:rsidRPr="007F58F9">
              <w:rPr>
                <w:bCs/>
                <w:sz w:val="24"/>
                <w:szCs w:val="24"/>
              </w:rPr>
              <w:t>токенизация</w:t>
            </w:r>
            <w:proofErr w:type="spellEnd"/>
            <w:r w:rsidRPr="007F58F9">
              <w:rPr>
                <w:bCs/>
                <w:sz w:val="24"/>
                <w:szCs w:val="24"/>
              </w:rPr>
              <w:t xml:space="preserve"> математического выражения; </w:t>
            </w:r>
          </w:p>
          <w:p w14:paraId="71AB37F9" w14:textId="77777777" w:rsidR="008B53DF" w:rsidRDefault="008B53DF" w:rsidP="007F58F9">
            <w:pPr>
              <w:suppressAutoHyphens/>
              <w:spacing w:line="240" w:lineRule="auto"/>
              <w:ind w:firstLine="0"/>
              <w:jc w:val="left"/>
              <w:rPr>
                <w:bCs/>
                <w:sz w:val="24"/>
                <w:szCs w:val="24"/>
              </w:rPr>
            </w:pPr>
            <w:r w:rsidRPr="007F58F9">
              <w:rPr>
                <w:bCs/>
                <w:sz w:val="24"/>
                <w:szCs w:val="24"/>
              </w:rPr>
              <w:t>проверка корректности даты</w:t>
            </w:r>
            <w:r>
              <w:rPr>
                <w:bCs/>
                <w:sz w:val="24"/>
                <w:szCs w:val="24"/>
              </w:rPr>
              <w:t>.</w:t>
            </w:r>
          </w:p>
          <w:p w14:paraId="508F3D33" w14:textId="77777777" w:rsidR="008B53DF" w:rsidRDefault="008B53DF" w:rsidP="007F58F9">
            <w:pPr>
              <w:suppressAutoHyphens/>
              <w:spacing w:line="240" w:lineRule="auto"/>
              <w:ind w:firstLine="0"/>
              <w:jc w:val="left"/>
              <w:rPr>
                <w:bCs/>
                <w:sz w:val="24"/>
                <w:szCs w:val="24"/>
              </w:rPr>
            </w:pPr>
          </w:p>
          <w:p w14:paraId="064097F5" w14:textId="222B9D2E" w:rsidR="008B53DF" w:rsidRPr="00175F5A" w:rsidRDefault="008B53DF" w:rsidP="008B53DF">
            <w:pPr>
              <w:suppressAutoHyphens/>
              <w:spacing w:line="240" w:lineRule="auto"/>
              <w:ind w:firstLine="0"/>
              <w:jc w:val="left"/>
              <w:rPr>
                <w:bCs/>
                <w:sz w:val="24"/>
                <w:szCs w:val="24"/>
              </w:rPr>
            </w:pPr>
            <w:r>
              <w:rPr>
                <w:bCs/>
                <w:sz w:val="24"/>
                <w:szCs w:val="24"/>
              </w:rPr>
              <w:t>Провести визуализацию данных по указанным категориям. Сделать выводы.</w:t>
            </w:r>
          </w:p>
        </w:tc>
      </w:tr>
      <w:tr w:rsidR="00AD6EF2" w:rsidRPr="004B0325" w14:paraId="344EE895" w14:textId="77777777" w:rsidTr="008B53DF">
        <w:trPr>
          <w:trHeight w:val="2825"/>
        </w:trPr>
        <w:tc>
          <w:tcPr>
            <w:tcW w:w="1843" w:type="dxa"/>
            <w:vMerge w:val="restart"/>
            <w:tcBorders>
              <w:top w:val="single" w:sz="4" w:space="0" w:color="auto"/>
              <w:left w:val="single" w:sz="4" w:space="0" w:color="auto"/>
              <w:right w:val="single" w:sz="4" w:space="0" w:color="auto"/>
            </w:tcBorders>
            <w:shd w:val="clear" w:color="auto" w:fill="auto"/>
          </w:tcPr>
          <w:p w14:paraId="2425724A" w14:textId="241C5E60" w:rsidR="00AD6EF2" w:rsidRPr="002C54EA" w:rsidRDefault="00AD6EF2" w:rsidP="00AD6EF2">
            <w:pPr>
              <w:spacing w:line="240" w:lineRule="auto"/>
              <w:ind w:firstLine="0"/>
              <w:jc w:val="left"/>
              <w:rPr>
                <w:sz w:val="24"/>
                <w:szCs w:val="24"/>
              </w:rPr>
            </w:pPr>
            <w:r w:rsidRPr="002C54EA">
              <w:rPr>
                <w:sz w:val="24"/>
                <w:szCs w:val="24"/>
              </w:rPr>
              <w:t xml:space="preserve">ПК-5 </w:t>
            </w:r>
          </w:p>
          <w:p w14:paraId="4B9E4CC9" w14:textId="6C340E7A" w:rsidR="00AD6EF2" w:rsidRPr="002C54EA" w:rsidRDefault="00AD6EF2" w:rsidP="00AD6EF2">
            <w:pPr>
              <w:spacing w:line="240" w:lineRule="auto"/>
              <w:ind w:firstLine="0"/>
              <w:jc w:val="left"/>
              <w:rPr>
                <w:strike/>
                <w:sz w:val="24"/>
                <w:szCs w:val="24"/>
              </w:rPr>
            </w:pPr>
            <w:proofErr w:type="spellStart"/>
            <w:r w:rsidRPr="002C54EA">
              <w:rPr>
                <w:sz w:val="24"/>
                <w:szCs w:val="24"/>
              </w:rPr>
              <w:t>Cпособность</w:t>
            </w:r>
            <w:proofErr w:type="spellEnd"/>
            <w:r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F494F0" w14:textId="6BA07FDC" w:rsidR="00AD6EF2" w:rsidRPr="002C54EA" w:rsidRDefault="00AD6EF2" w:rsidP="00AD6EF2">
            <w:pPr>
              <w:spacing w:line="240" w:lineRule="auto"/>
              <w:ind w:firstLine="0"/>
              <w:jc w:val="left"/>
              <w:rPr>
                <w:sz w:val="24"/>
                <w:szCs w:val="24"/>
              </w:rPr>
            </w:pPr>
            <w:r w:rsidRPr="002C54EA">
              <w:rPr>
                <w:sz w:val="24"/>
                <w:szCs w:val="24"/>
              </w:rPr>
              <w:t xml:space="preserve">1. </w:t>
            </w:r>
            <w:r w:rsidR="00567B3E" w:rsidRPr="002C54EA">
              <w:rPr>
                <w:sz w:val="24"/>
                <w:szCs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D2055A" w14:textId="40BD0810"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2EEB27A7" w14:textId="0E5D0358" w:rsidR="00567B3E" w:rsidRPr="002C54EA" w:rsidRDefault="00567B3E" w:rsidP="00567B3E">
            <w:pPr>
              <w:autoSpaceDE w:val="0"/>
              <w:autoSpaceDN w:val="0"/>
              <w:adjustRightInd w:val="0"/>
              <w:spacing w:line="240" w:lineRule="auto"/>
              <w:ind w:firstLine="0"/>
              <w:jc w:val="left"/>
              <w:rPr>
                <w:b/>
                <w:bCs/>
                <w:sz w:val="24"/>
                <w:szCs w:val="24"/>
              </w:rPr>
            </w:pPr>
          </w:p>
          <w:p w14:paraId="4DE05419" w14:textId="6041AFAB" w:rsidR="00AD6EF2" w:rsidRPr="002C54EA" w:rsidRDefault="00567B3E" w:rsidP="00567B3E">
            <w:pPr>
              <w:tabs>
                <w:tab w:val="left" w:pos="540"/>
              </w:tabs>
              <w:spacing w:after="120" w:line="240" w:lineRule="auto"/>
              <w:ind w:firstLine="0"/>
              <w:jc w:val="left"/>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59099795" w14:textId="216B0928" w:rsidR="00AD6EF2" w:rsidRPr="002C54EA" w:rsidRDefault="00BF7BE0" w:rsidP="00AD6EF2">
            <w:pPr>
              <w:suppressAutoHyphens/>
              <w:spacing w:line="240" w:lineRule="auto"/>
              <w:ind w:firstLine="0"/>
              <w:jc w:val="left"/>
              <w:rPr>
                <w:bCs/>
                <w:sz w:val="24"/>
                <w:szCs w:val="24"/>
              </w:rPr>
            </w:pPr>
            <w:r w:rsidRPr="00BF7BE0">
              <w:rPr>
                <w:color w:val="000000"/>
                <w:sz w:val="24"/>
                <w:szCs w:val="24"/>
                <w:shd w:val="clear" w:color="auto" w:fill="FFFFFF"/>
              </w:rPr>
              <w:t>Осуществить анализ тональности теста с помощью различных подходов. Сравнить полученные результаты.</w:t>
            </w:r>
          </w:p>
          <w:p w14:paraId="600911E2" w14:textId="02F77335" w:rsidR="00AD6EF2" w:rsidRPr="002C54EA" w:rsidRDefault="00AD6EF2" w:rsidP="00AD6EF2">
            <w:pPr>
              <w:suppressAutoHyphens/>
              <w:spacing w:line="240" w:lineRule="auto"/>
              <w:ind w:firstLine="0"/>
              <w:jc w:val="left"/>
              <w:rPr>
                <w:bCs/>
                <w:sz w:val="24"/>
                <w:szCs w:val="24"/>
              </w:rPr>
            </w:pPr>
          </w:p>
          <w:p w14:paraId="6A0B6E6D" w14:textId="71D38994" w:rsidR="00AD6EF2" w:rsidRDefault="00AD6EF2" w:rsidP="00AD6EF2">
            <w:pPr>
              <w:suppressAutoHyphens/>
              <w:spacing w:line="240" w:lineRule="auto"/>
              <w:ind w:firstLine="0"/>
              <w:jc w:val="left"/>
              <w:rPr>
                <w:bCs/>
                <w:sz w:val="24"/>
                <w:szCs w:val="24"/>
              </w:rPr>
            </w:pPr>
          </w:p>
          <w:p w14:paraId="5B51F01F" w14:textId="7175AAC1" w:rsidR="00B84CC2" w:rsidRDefault="00B84CC2" w:rsidP="00AD6EF2">
            <w:pPr>
              <w:suppressAutoHyphens/>
              <w:spacing w:line="240" w:lineRule="auto"/>
              <w:ind w:firstLine="0"/>
              <w:jc w:val="left"/>
              <w:rPr>
                <w:bCs/>
                <w:sz w:val="24"/>
                <w:szCs w:val="24"/>
              </w:rPr>
            </w:pPr>
          </w:p>
          <w:p w14:paraId="4A24919E" w14:textId="77F33CA0" w:rsidR="00B84CC2" w:rsidRDefault="00B84CC2" w:rsidP="00AD6EF2">
            <w:pPr>
              <w:suppressAutoHyphens/>
              <w:spacing w:line="240" w:lineRule="auto"/>
              <w:ind w:firstLine="0"/>
              <w:jc w:val="left"/>
              <w:rPr>
                <w:bCs/>
                <w:sz w:val="24"/>
                <w:szCs w:val="24"/>
              </w:rPr>
            </w:pPr>
          </w:p>
          <w:p w14:paraId="4969CB59" w14:textId="7AAAEDAB" w:rsidR="00B84CC2" w:rsidRDefault="00B84CC2" w:rsidP="00AD6EF2">
            <w:pPr>
              <w:suppressAutoHyphens/>
              <w:spacing w:line="240" w:lineRule="auto"/>
              <w:ind w:firstLine="0"/>
              <w:jc w:val="left"/>
              <w:rPr>
                <w:bCs/>
                <w:sz w:val="24"/>
                <w:szCs w:val="24"/>
              </w:rPr>
            </w:pPr>
          </w:p>
          <w:p w14:paraId="0A6CBF3F" w14:textId="08F18CC3" w:rsidR="00B84CC2" w:rsidRDefault="00B84CC2" w:rsidP="00AD6EF2">
            <w:pPr>
              <w:suppressAutoHyphens/>
              <w:spacing w:line="240" w:lineRule="auto"/>
              <w:ind w:firstLine="0"/>
              <w:jc w:val="left"/>
              <w:rPr>
                <w:bCs/>
                <w:sz w:val="24"/>
                <w:szCs w:val="24"/>
              </w:rPr>
            </w:pPr>
          </w:p>
          <w:p w14:paraId="56FFF460" w14:textId="282AEC82" w:rsidR="00AD6EF2" w:rsidRPr="002C54EA" w:rsidRDefault="0051568A" w:rsidP="00AD6EF2">
            <w:pPr>
              <w:suppressAutoHyphens/>
              <w:spacing w:line="240" w:lineRule="auto"/>
              <w:ind w:firstLine="0"/>
              <w:jc w:val="left"/>
              <w:rPr>
                <w:b/>
                <w:sz w:val="24"/>
                <w:szCs w:val="24"/>
              </w:rPr>
            </w:pPr>
            <w:r w:rsidRPr="0051568A">
              <w:rPr>
                <w:bCs/>
                <w:sz w:val="24"/>
                <w:szCs w:val="24"/>
              </w:rPr>
              <w:t>Выбрать методы очистки текста для дальнейшего анализа: «Рассмотрены основные характеристики объективной, виртуальной и дополненной реальности хорошо изученных и использованных в различных сферах применения компьютерных и производственных технологий. Показано, что в целях эф-</w:t>
            </w:r>
            <w:proofErr w:type="spellStart"/>
            <w:r w:rsidRPr="0051568A">
              <w:rPr>
                <w:bCs/>
                <w:sz w:val="24"/>
                <w:szCs w:val="24"/>
              </w:rPr>
              <w:t>фективной</w:t>
            </w:r>
            <w:proofErr w:type="spellEnd"/>
            <w:r w:rsidRPr="0051568A">
              <w:rPr>
                <w:bCs/>
                <w:sz w:val="24"/>
                <w:szCs w:val="24"/>
              </w:rPr>
              <w:t xml:space="preserve"> реализации регламентированных </w:t>
            </w:r>
            <w:r w:rsidR="008B53DF">
              <w:rPr>
                <w:bCs/>
                <w:sz w:val="24"/>
                <w:szCs w:val="24"/>
              </w:rPr>
              <w:lastRenderedPageBreak/>
              <w:t>законода</w:t>
            </w:r>
            <w:r w:rsidRPr="0051568A">
              <w:rPr>
                <w:bCs/>
                <w:sz w:val="24"/>
                <w:szCs w:val="24"/>
              </w:rPr>
              <w:t>тельными документами технологий цифр</w:t>
            </w:r>
            <w:r w:rsidR="008B53DF">
              <w:rPr>
                <w:bCs/>
                <w:sz w:val="24"/>
                <w:szCs w:val="24"/>
              </w:rPr>
              <w:t>овой экономики правомерно выдви</w:t>
            </w:r>
            <w:r w:rsidRPr="0051568A">
              <w:rPr>
                <w:bCs/>
                <w:sz w:val="24"/>
                <w:szCs w:val="24"/>
              </w:rPr>
              <w:t>нуть гипотезу о том, что технология распределенного ре-</w:t>
            </w:r>
            <w:proofErr w:type="spellStart"/>
            <w:r w:rsidRPr="0051568A">
              <w:rPr>
                <w:bCs/>
                <w:sz w:val="24"/>
                <w:szCs w:val="24"/>
              </w:rPr>
              <w:t>естра</w:t>
            </w:r>
            <w:proofErr w:type="spellEnd"/>
            <w:r w:rsidRPr="0051568A">
              <w:rPr>
                <w:bCs/>
                <w:sz w:val="24"/>
                <w:szCs w:val="24"/>
              </w:rPr>
              <w:t xml:space="preserve"> (</w:t>
            </w:r>
            <w:proofErr w:type="spellStart"/>
            <w:r w:rsidRPr="0051568A">
              <w:rPr>
                <w:bCs/>
                <w:sz w:val="24"/>
                <w:szCs w:val="24"/>
              </w:rPr>
              <w:t>блокчейна</w:t>
            </w:r>
            <w:proofErr w:type="spellEnd"/>
            <w:r w:rsidRPr="0051568A">
              <w:rPr>
                <w:bCs/>
                <w:sz w:val="24"/>
                <w:szCs w:val="24"/>
              </w:rPr>
              <w:t>), по сути, является дополненной (</w:t>
            </w:r>
            <w:proofErr w:type="spellStart"/>
            <w:r w:rsidRPr="0051568A">
              <w:rPr>
                <w:bCs/>
                <w:sz w:val="24"/>
                <w:szCs w:val="24"/>
              </w:rPr>
              <w:t>объек-тивновиртуальной</w:t>
            </w:r>
            <w:proofErr w:type="spellEnd"/>
            <w:r w:rsidRPr="0051568A">
              <w:rPr>
                <w:bCs/>
                <w:sz w:val="24"/>
                <w:szCs w:val="24"/>
              </w:rPr>
              <w:t>) реальностью</w:t>
            </w:r>
          </w:p>
        </w:tc>
      </w:tr>
      <w:tr w:rsidR="00AD6EF2" w:rsidRPr="004B0325" w14:paraId="49CC7D27" w14:textId="77777777" w:rsidTr="008B53DF">
        <w:trPr>
          <w:trHeight w:val="4100"/>
        </w:trPr>
        <w:tc>
          <w:tcPr>
            <w:tcW w:w="1843" w:type="dxa"/>
            <w:vMerge/>
            <w:tcBorders>
              <w:left w:val="single" w:sz="4" w:space="0" w:color="auto"/>
              <w:right w:val="single" w:sz="4" w:space="0" w:color="auto"/>
            </w:tcBorders>
            <w:shd w:val="clear" w:color="auto" w:fill="auto"/>
          </w:tcPr>
          <w:p w14:paraId="523D7093"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148614" w14:textId="6F749DA7" w:rsidR="00AD6EF2" w:rsidRPr="002C54EA" w:rsidRDefault="00AD6EF2" w:rsidP="00AD6EF2">
            <w:pPr>
              <w:spacing w:line="240" w:lineRule="auto"/>
              <w:ind w:firstLine="0"/>
              <w:jc w:val="left"/>
              <w:rPr>
                <w:sz w:val="24"/>
                <w:szCs w:val="24"/>
              </w:rPr>
            </w:pPr>
            <w:r w:rsidRPr="002C54EA">
              <w:rPr>
                <w:sz w:val="24"/>
                <w:szCs w:val="24"/>
              </w:rPr>
              <w:t xml:space="preserve">2. </w:t>
            </w:r>
            <w:r w:rsidR="00567B3E" w:rsidRPr="002C54EA">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BC088" w14:textId="77777777"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1CB88F26" w14:textId="77777777" w:rsidR="008B53DF" w:rsidRDefault="008B53DF" w:rsidP="00567B3E">
            <w:pPr>
              <w:tabs>
                <w:tab w:val="left" w:pos="540"/>
              </w:tabs>
              <w:spacing w:after="120" w:line="240" w:lineRule="auto"/>
              <w:ind w:firstLine="0"/>
              <w:jc w:val="left"/>
              <w:rPr>
                <w:b/>
                <w:bCs/>
                <w:sz w:val="24"/>
                <w:szCs w:val="24"/>
              </w:rPr>
            </w:pPr>
          </w:p>
          <w:p w14:paraId="1CBBD39A" w14:textId="58F07B57" w:rsidR="00AD6EF2" w:rsidRPr="002C54EA" w:rsidRDefault="00567B3E" w:rsidP="00567B3E">
            <w:pPr>
              <w:tabs>
                <w:tab w:val="left" w:pos="540"/>
              </w:tabs>
              <w:spacing w:after="120" w:line="240" w:lineRule="auto"/>
              <w:ind w:firstLine="0"/>
              <w:jc w:val="left"/>
              <w:rPr>
                <w:color w:val="000000"/>
                <w:sz w:val="24"/>
                <w:szCs w:val="24"/>
                <w:shd w:val="clear" w:color="auto" w:fill="FFFFFF"/>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693" w:type="dxa"/>
            <w:tcBorders>
              <w:top w:val="single" w:sz="4" w:space="0" w:color="auto"/>
              <w:left w:val="single" w:sz="4" w:space="0" w:color="auto"/>
              <w:bottom w:val="single" w:sz="4" w:space="0" w:color="auto"/>
              <w:right w:val="single" w:sz="4" w:space="0" w:color="auto"/>
            </w:tcBorders>
          </w:tcPr>
          <w:p w14:paraId="6FAF0257" w14:textId="1D796826" w:rsidR="00AD6EF2" w:rsidRPr="002C54EA" w:rsidRDefault="005976AB" w:rsidP="00AD6EF2">
            <w:pPr>
              <w:suppressAutoHyphens/>
              <w:spacing w:line="240" w:lineRule="auto"/>
              <w:ind w:firstLine="0"/>
              <w:jc w:val="left"/>
              <w:rPr>
                <w:bCs/>
                <w:sz w:val="24"/>
                <w:szCs w:val="24"/>
              </w:rPr>
            </w:pPr>
            <w:r w:rsidRPr="005976AB">
              <w:rPr>
                <w:bCs/>
                <w:sz w:val="24"/>
                <w:szCs w:val="24"/>
              </w:rPr>
              <w:t>Создайте чат-бот с помо</w:t>
            </w:r>
            <w:r w:rsidR="008B53DF">
              <w:rPr>
                <w:bCs/>
                <w:sz w:val="24"/>
                <w:szCs w:val="24"/>
              </w:rPr>
              <w:t>щью кода на ЯП и платформ разра</w:t>
            </w:r>
            <w:r w:rsidRPr="005976AB">
              <w:rPr>
                <w:bCs/>
                <w:sz w:val="24"/>
                <w:szCs w:val="24"/>
              </w:rPr>
              <w:t xml:space="preserve">ботки. </w:t>
            </w:r>
          </w:p>
          <w:p w14:paraId="27F9C05D" w14:textId="77777777" w:rsidR="00AD6EF2" w:rsidRPr="002C54EA" w:rsidRDefault="00AD6EF2" w:rsidP="00AD6EF2">
            <w:pPr>
              <w:suppressAutoHyphens/>
              <w:spacing w:line="240" w:lineRule="auto"/>
              <w:ind w:firstLine="0"/>
              <w:jc w:val="left"/>
              <w:rPr>
                <w:bCs/>
                <w:sz w:val="24"/>
                <w:szCs w:val="24"/>
              </w:rPr>
            </w:pPr>
          </w:p>
          <w:p w14:paraId="704BF64C" w14:textId="77777777" w:rsidR="00AD6EF2" w:rsidRPr="002C54EA" w:rsidRDefault="00AD6EF2" w:rsidP="00AD6EF2">
            <w:pPr>
              <w:suppressAutoHyphens/>
              <w:spacing w:line="240" w:lineRule="auto"/>
              <w:ind w:firstLine="0"/>
              <w:jc w:val="left"/>
              <w:rPr>
                <w:bCs/>
                <w:sz w:val="24"/>
                <w:szCs w:val="24"/>
              </w:rPr>
            </w:pPr>
          </w:p>
          <w:p w14:paraId="782273D2" w14:textId="1F2603B3" w:rsidR="00AD6EF2" w:rsidRDefault="00AD6EF2" w:rsidP="00AD6EF2">
            <w:pPr>
              <w:suppressAutoHyphens/>
              <w:spacing w:line="240" w:lineRule="auto"/>
              <w:ind w:firstLine="0"/>
              <w:jc w:val="left"/>
              <w:rPr>
                <w:bCs/>
                <w:sz w:val="24"/>
                <w:szCs w:val="24"/>
              </w:rPr>
            </w:pPr>
          </w:p>
          <w:p w14:paraId="1068BDE0" w14:textId="1D48F7AB" w:rsidR="005976AB" w:rsidRDefault="005976AB" w:rsidP="00AD6EF2">
            <w:pPr>
              <w:suppressAutoHyphens/>
              <w:spacing w:line="240" w:lineRule="auto"/>
              <w:ind w:firstLine="0"/>
              <w:jc w:val="left"/>
              <w:rPr>
                <w:bCs/>
                <w:sz w:val="24"/>
                <w:szCs w:val="24"/>
              </w:rPr>
            </w:pPr>
          </w:p>
          <w:p w14:paraId="53190798" w14:textId="77777777" w:rsidR="008B53DF" w:rsidRDefault="008B53DF" w:rsidP="005976AB">
            <w:pPr>
              <w:suppressAutoHyphens/>
              <w:spacing w:line="240" w:lineRule="auto"/>
              <w:ind w:firstLine="0"/>
              <w:jc w:val="left"/>
              <w:rPr>
                <w:bCs/>
                <w:sz w:val="24"/>
                <w:szCs w:val="24"/>
              </w:rPr>
            </w:pPr>
          </w:p>
          <w:p w14:paraId="514AB98A" w14:textId="3F3E463A" w:rsidR="005976AB" w:rsidRPr="005976AB" w:rsidRDefault="008B53DF" w:rsidP="005976AB">
            <w:pPr>
              <w:suppressAutoHyphens/>
              <w:spacing w:line="240" w:lineRule="auto"/>
              <w:ind w:firstLine="0"/>
              <w:jc w:val="left"/>
              <w:rPr>
                <w:bCs/>
                <w:sz w:val="24"/>
                <w:szCs w:val="24"/>
              </w:rPr>
            </w:pPr>
            <w:r>
              <w:rPr>
                <w:bCs/>
                <w:sz w:val="24"/>
                <w:szCs w:val="24"/>
              </w:rPr>
              <w:t>П</w:t>
            </w:r>
            <w:r w:rsidR="005976AB" w:rsidRPr="005976AB">
              <w:rPr>
                <w:bCs/>
                <w:sz w:val="24"/>
                <w:szCs w:val="24"/>
              </w:rPr>
              <w:t>ровести латентно-семантический анализ указанного текста</w:t>
            </w:r>
            <w:r w:rsidR="005976AB">
              <w:rPr>
                <w:bCs/>
                <w:sz w:val="24"/>
                <w:szCs w:val="24"/>
              </w:rPr>
              <w:t>, сделать выводы</w:t>
            </w:r>
            <w:r w:rsidR="005976AB" w:rsidRPr="005976AB">
              <w:rPr>
                <w:bCs/>
                <w:sz w:val="24"/>
                <w:szCs w:val="24"/>
              </w:rPr>
              <w:t>.</w:t>
            </w:r>
          </w:p>
          <w:p w14:paraId="7557F12F" w14:textId="4A21AC27" w:rsidR="00AD6EF2" w:rsidRPr="002C54EA" w:rsidRDefault="00AD6EF2" w:rsidP="00AD6EF2">
            <w:pPr>
              <w:suppressAutoHyphens/>
              <w:spacing w:line="240" w:lineRule="auto"/>
              <w:ind w:firstLine="0"/>
              <w:jc w:val="left"/>
              <w:rPr>
                <w:b/>
                <w:bCs/>
                <w:sz w:val="24"/>
                <w:szCs w:val="24"/>
              </w:rPr>
            </w:pPr>
          </w:p>
        </w:tc>
      </w:tr>
      <w:tr w:rsidR="00AD6EF2" w:rsidRPr="004B0325" w14:paraId="6420CE38" w14:textId="77777777" w:rsidTr="008B53DF">
        <w:trPr>
          <w:trHeight w:val="4100"/>
        </w:trPr>
        <w:tc>
          <w:tcPr>
            <w:tcW w:w="1843" w:type="dxa"/>
            <w:vMerge/>
            <w:tcBorders>
              <w:left w:val="single" w:sz="4" w:space="0" w:color="auto"/>
              <w:right w:val="single" w:sz="4" w:space="0" w:color="auto"/>
            </w:tcBorders>
            <w:shd w:val="clear" w:color="auto" w:fill="auto"/>
          </w:tcPr>
          <w:p w14:paraId="44EA1C5B"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4EAB12" w14:textId="05573CF3" w:rsidR="00AD6EF2" w:rsidRPr="002C54EA" w:rsidRDefault="00AD6EF2" w:rsidP="00AD6EF2">
            <w:pPr>
              <w:spacing w:line="240" w:lineRule="auto"/>
              <w:ind w:firstLine="0"/>
              <w:jc w:val="left"/>
              <w:rPr>
                <w:sz w:val="24"/>
                <w:szCs w:val="24"/>
              </w:rPr>
            </w:pPr>
            <w:r w:rsidRPr="002C54EA">
              <w:rPr>
                <w:sz w:val="24"/>
                <w:szCs w:val="24"/>
              </w:rPr>
              <w:t xml:space="preserve">3. </w:t>
            </w:r>
            <w:r w:rsidR="00567B3E" w:rsidRPr="002C54EA">
              <w:rPr>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C2BEDB" w14:textId="7E28B466" w:rsidR="0051082F" w:rsidRPr="002C54EA" w:rsidRDefault="0051082F" w:rsidP="0051082F">
            <w:pPr>
              <w:autoSpaceDE w:val="0"/>
              <w:autoSpaceDN w:val="0"/>
              <w:adjustRightInd w:val="0"/>
              <w:spacing w:line="240" w:lineRule="auto"/>
              <w:ind w:firstLine="0"/>
              <w:jc w:val="left"/>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7A9D9AAC" w14:textId="77777777" w:rsidR="0051082F" w:rsidRPr="002C54EA" w:rsidRDefault="0051082F" w:rsidP="0051082F">
            <w:pPr>
              <w:autoSpaceDE w:val="0"/>
              <w:autoSpaceDN w:val="0"/>
              <w:adjustRightInd w:val="0"/>
              <w:spacing w:line="240" w:lineRule="auto"/>
              <w:ind w:firstLine="0"/>
              <w:jc w:val="left"/>
              <w:rPr>
                <w:sz w:val="24"/>
                <w:szCs w:val="24"/>
              </w:rPr>
            </w:pPr>
          </w:p>
          <w:p w14:paraId="1CE14DFA" w14:textId="1620AA0F" w:rsidR="00AD6EF2" w:rsidRPr="002C54EA" w:rsidRDefault="0051082F" w:rsidP="0051082F">
            <w:pPr>
              <w:suppressAutoHyphens/>
              <w:spacing w:line="240" w:lineRule="auto"/>
              <w:ind w:firstLine="0"/>
              <w:jc w:val="left"/>
              <w:rPr>
                <w:b/>
                <w:iCs/>
                <w:color w:val="000000"/>
                <w:sz w:val="24"/>
                <w:szCs w:val="24"/>
                <w:shd w:val="clear" w:color="auto" w:fill="FFFFFF"/>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79A7299D" w14:textId="147E4AF6" w:rsidR="00AD6EF2" w:rsidRPr="002C54EA" w:rsidRDefault="00856286" w:rsidP="00AD6EF2">
            <w:pPr>
              <w:suppressAutoHyphens/>
              <w:spacing w:line="240" w:lineRule="auto"/>
              <w:ind w:firstLine="0"/>
              <w:jc w:val="left"/>
              <w:rPr>
                <w:bCs/>
                <w:sz w:val="24"/>
                <w:szCs w:val="24"/>
              </w:rPr>
            </w:pPr>
            <w:r>
              <w:rPr>
                <w:bCs/>
                <w:sz w:val="24"/>
                <w:szCs w:val="24"/>
              </w:rPr>
              <w:t>Разработать с</w:t>
            </w:r>
            <w:r w:rsidRPr="00856286">
              <w:rPr>
                <w:bCs/>
                <w:sz w:val="24"/>
                <w:szCs w:val="24"/>
              </w:rPr>
              <w:t>истему, которая на вход получает текст на русском языке, а на выходе отдает координаты терминов в этом тексте</w:t>
            </w:r>
          </w:p>
          <w:p w14:paraId="67CF5325" w14:textId="77777777" w:rsidR="00AD6EF2" w:rsidRPr="002C54EA" w:rsidRDefault="00AD6EF2" w:rsidP="00AD6EF2">
            <w:pPr>
              <w:suppressAutoHyphens/>
              <w:spacing w:line="240" w:lineRule="auto"/>
              <w:ind w:firstLine="0"/>
              <w:jc w:val="left"/>
              <w:rPr>
                <w:bCs/>
                <w:sz w:val="24"/>
                <w:szCs w:val="24"/>
              </w:rPr>
            </w:pPr>
          </w:p>
          <w:p w14:paraId="1575E054" w14:textId="13D6C875" w:rsidR="00C5776B" w:rsidRPr="00C5776B" w:rsidRDefault="00856286" w:rsidP="00C5776B">
            <w:pPr>
              <w:suppressAutoHyphens/>
              <w:spacing w:line="240" w:lineRule="auto"/>
              <w:ind w:firstLine="0"/>
              <w:jc w:val="left"/>
              <w:rPr>
                <w:bCs/>
                <w:sz w:val="24"/>
                <w:szCs w:val="24"/>
              </w:rPr>
            </w:pPr>
            <w:r>
              <w:rPr>
                <w:bCs/>
                <w:sz w:val="24"/>
                <w:szCs w:val="24"/>
              </w:rPr>
              <w:t>Р</w:t>
            </w:r>
            <w:r w:rsidR="00C5776B" w:rsidRPr="00C5776B">
              <w:rPr>
                <w:bCs/>
                <w:sz w:val="24"/>
                <w:szCs w:val="24"/>
              </w:rPr>
              <w:t>азработ</w:t>
            </w:r>
            <w:r>
              <w:rPr>
                <w:bCs/>
                <w:sz w:val="24"/>
                <w:szCs w:val="24"/>
              </w:rPr>
              <w:t xml:space="preserve">ать </w:t>
            </w:r>
            <w:r w:rsidR="00C5776B" w:rsidRPr="00C5776B">
              <w:rPr>
                <w:bCs/>
                <w:sz w:val="24"/>
                <w:szCs w:val="24"/>
              </w:rPr>
              <w:t>метод, позволяющего выделять именованные</w:t>
            </w:r>
          </w:p>
          <w:p w14:paraId="662BC5B6" w14:textId="64CDA0C0" w:rsidR="00856286" w:rsidRPr="002C54EA" w:rsidRDefault="00C5776B" w:rsidP="00856286">
            <w:pPr>
              <w:suppressAutoHyphens/>
              <w:spacing w:line="240" w:lineRule="auto"/>
              <w:ind w:firstLine="0"/>
              <w:jc w:val="left"/>
              <w:rPr>
                <w:bCs/>
                <w:sz w:val="24"/>
                <w:szCs w:val="24"/>
              </w:rPr>
            </w:pPr>
            <w:r w:rsidRPr="00C5776B">
              <w:rPr>
                <w:bCs/>
                <w:sz w:val="24"/>
                <w:szCs w:val="24"/>
              </w:rPr>
              <w:t xml:space="preserve">сущности различных типов в русскоязычных текстах. </w:t>
            </w:r>
            <w:r w:rsidR="00856286">
              <w:rPr>
                <w:bCs/>
                <w:sz w:val="24"/>
                <w:szCs w:val="24"/>
              </w:rPr>
              <w:t xml:space="preserve"> Оценить степень достоверности.</w:t>
            </w:r>
          </w:p>
          <w:p w14:paraId="0A79222D" w14:textId="458F358F" w:rsidR="00AD6EF2" w:rsidRPr="002C54EA" w:rsidRDefault="00AD6EF2" w:rsidP="00C5776B">
            <w:pPr>
              <w:suppressAutoHyphens/>
              <w:spacing w:line="240" w:lineRule="auto"/>
              <w:ind w:firstLine="0"/>
              <w:jc w:val="left"/>
              <w:rPr>
                <w:bCs/>
                <w:sz w:val="24"/>
                <w:szCs w:val="24"/>
              </w:rPr>
            </w:pPr>
          </w:p>
        </w:tc>
      </w:tr>
    </w:tbl>
    <w:p w14:paraId="2D003B8F" w14:textId="28568FA3" w:rsidR="00D25046" w:rsidRPr="00A13FAD" w:rsidRDefault="00D25046" w:rsidP="008B53DF">
      <w:pPr>
        <w:suppressAutoHyphens/>
        <w:spacing w:after="120"/>
        <w:ind w:firstLine="0"/>
        <w:rPr>
          <w:b/>
          <w:sz w:val="28"/>
          <w:szCs w:val="28"/>
        </w:rPr>
      </w:pPr>
    </w:p>
    <w:p w14:paraId="4923D275" w14:textId="47ABB732"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lastRenderedPageBreak/>
        <w:t>Пример</w:t>
      </w:r>
      <w:r w:rsidR="00322723">
        <w:rPr>
          <w:b/>
          <w:i/>
          <w:sz w:val="28"/>
          <w:szCs w:val="28"/>
        </w:rPr>
        <w:t>ные</w:t>
      </w:r>
      <w:r w:rsidRPr="00A87AF1">
        <w:rPr>
          <w:b/>
          <w:i/>
          <w:sz w:val="28"/>
          <w:szCs w:val="28"/>
        </w:rPr>
        <w:t xml:space="preserve"> </w:t>
      </w:r>
      <w:r w:rsidR="008B53DF">
        <w:rPr>
          <w:b/>
          <w:i/>
          <w:sz w:val="28"/>
          <w:szCs w:val="28"/>
        </w:rPr>
        <w:t>задани</w:t>
      </w:r>
      <w:r w:rsidR="00322723">
        <w:rPr>
          <w:b/>
          <w:i/>
          <w:sz w:val="28"/>
          <w:szCs w:val="28"/>
        </w:rPr>
        <w:t>я</w:t>
      </w:r>
      <w:r w:rsidR="006D1846">
        <w:rPr>
          <w:b/>
          <w:i/>
          <w:sz w:val="28"/>
          <w:szCs w:val="28"/>
        </w:rPr>
        <w:t xml:space="preserve"> для подготовки к зачету</w:t>
      </w:r>
      <w:r w:rsidR="008B53DF">
        <w:rPr>
          <w:b/>
          <w:i/>
          <w:sz w:val="28"/>
          <w:szCs w:val="28"/>
        </w:rPr>
        <w:t xml:space="preserve"> </w:t>
      </w:r>
    </w:p>
    <w:p w14:paraId="14EEF9C9" w14:textId="320CBEF6" w:rsidR="00E669C1" w:rsidRPr="00A13FAD" w:rsidRDefault="00E669C1" w:rsidP="008B53DF">
      <w:pPr>
        <w:suppressAutoHyphens/>
        <w:spacing w:after="120" w:line="240" w:lineRule="auto"/>
        <w:ind w:firstLine="0"/>
        <w:contextualSpacing/>
        <w:rPr>
          <w:b/>
          <w:i/>
          <w:sz w:val="28"/>
          <w:szCs w:val="28"/>
        </w:rPr>
      </w:pPr>
    </w:p>
    <w:p w14:paraId="160EDA30" w14:textId="77777777" w:rsidR="00B86A73" w:rsidRPr="00B86A73" w:rsidRDefault="00B86A73" w:rsidP="008B53DF">
      <w:pPr>
        <w:ind w:firstLine="340"/>
        <w:rPr>
          <w:sz w:val="28"/>
          <w:szCs w:val="28"/>
          <w:lang w:eastAsia="en-US"/>
        </w:rPr>
      </w:pPr>
      <w:r w:rsidRPr="00B86A73">
        <w:rPr>
          <w:sz w:val="28"/>
          <w:szCs w:val="28"/>
          <w:lang w:eastAsia="en-US"/>
        </w:rPr>
        <w:t>1.</w:t>
      </w:r>
      <w:r w:rsidRPr="00B86A73">
        <w:rPr>
          <w:sz w:val="28"/>
          <w:szCs w:val="28"/>
          <w:lang w:eastAsia="en-US"/>
        </w:rPr>
        <w:tab/>
        <w:t xml:space="preserve">Определить тональность текста «Госдума приняла в третьем, окончательном чтении законопроект о пенсионной реформе. «За» проголосовали 332 депутата, «против» – 83. Во время заседания принятие документа в очередной раз поддержала только «Единая Россия», все остальные партии – «Справедливая Россия», ЛДПР и КПРФ – выступили с его критикой. Во втором – ключевом – чтении реформа была принята накануне, 26 сентября. Рассмотрение и проекта, и поправок к нему заняло четыре часа. Документ предусматривает повышение пенсионного возраста для женщин с 55 до 60 лет, для мужчин – с 60 до 65. Законопроект был внесен в Госдуму в июне. В изначальной версии, предложенной правительством, для женщин возраст выхода на пенсию должен был повыситься до 63 лет, а для мужчин – до 65. В июле документ был принят в первом чтении. В августе президент России Владимир Путин выступил с телеобращением и объявил о смягчении условий реформы. Он предложил на переходный период считать предпенсионным возрастом пять лет до наступления срока выхода на пенсию и рекомендовал повысить пенсионный возраст для женщин не до 63, а до 60 лет». </w:t>
      </w:r>
    </w:p>
    <w:p w14:paraId="52D52659" w14:textId="77777777" w:rsidR="00B86A73" w:rsidRPr="00B86A73" w:rsidRDefault="00B86A73"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Дан текст, который расположен на жестком диске компьютера в виде текстового документа text.txt: «Денежные рынки на основе товаров и товарные рынки в первоначальной форме, как полагают, возникли в Шумере между 4500 до н.э. и 4000 до н.э. Шумеры сначала использовали глиняные символы, запечатанные в сосуде из глины, затем глиняные таблетки письма, чтобы представлять сумму - например, число коз, которое должно быть поставлено. Эти обещания времени и дата поставки напоминают фьючерсный контракт. Ранние цивилизации по-разному использовали чушки, редкие ракушки или другие предметы, как товарные деньги. С этого времени трейдеры стремились найти пути упрощения и стандартизации торговых контрактов. Золотые и серебряные рынки развивались в классических цивилизациях. Сначала драгоценные металлы ценили за их красоту и внутреннюю ценность и связывали их с королевской властью. В свое время, они использовались для торговли и обменивались на </w:t>
      </w:r>
      <w:r w:rsidRPr="00B86A73">
        <w:rPr>
          <w:sz w:val="28"/>
          <w:szCs w:val="28"/>
          <w:lang w:eastAsia="en-US"/>
        </w:rPr>
        <w:lastRenderedPageBreak/>
        <w:t xml:space="preserve">другие товары и сырье, или представляли собой оплату труда. Определенные количества золота затем стали деньгами. Дефицит золота, уникальная плотность и то, как оно может быть легко получено, обработано и измерено, сделали его естественным торговым активом.». Оценить качество контента по закону Ципфа. </w:t>
      </w:r>
    </w:p>
    <w:p w14:paraId="562D060A" w14:textId="77777777" w:rsidR="00B86A73" w:rsidRPr="00B86A73" w:rsidRDefault="00B86A73"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Дан текст, который расположен на жестком диске компьютера в виде текстового документа text.txt: «В 1864 в США пшеница, зерно, рогатый скот и свиньи широко продавались и покупались при помощи стандартных инструментов, которыми начала торговать Чикагская товарная биржа (CBOT), старейшая фьючерсная и опционная биржа в мире. Другие продовольственные товары были добавлены к Закону о товарной бирже и стали продаваться и покупаться через CBOT в 1930-х и 1940-х годов, при этом расширенный список включал рис, молотые продукты, сливочное масло, яйца, ирландский картофель и сою. Успешные товарные рынки требуют широкого консенсуса в изменении продукта, чтобы сделать каждый товар приемлемым для торговли, таким, как золота в слитках определенной чистоты.». Определить количество и список стоп-слов. </w:t>
      </w:r>
    </w:p>
    <w:p w14:paraId="184D8214" w14:textId="77777777" w:rsidR="00B86A73" w:rsidRPr="00B86A73" w:rsidRDefault="00B86A73"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Дан текст, который расположен на жестком диске компьютера в виде текстового документа text.txt: «Товарный рынок относится к рынкам, на котором торгуют первичным сырьем, а не продукцией обрабатывающей промышленности. Мягкими товарами являются сельскохозяйственные продукты, такие как пшеница, кофе, какао и сахар. Жесткими товарами называются, например, золото, резина и нефть. Инвесторы имеют доступ к примерно 50 крупным товарным рынкам по всему миру с объемом чисто финансовых операций намного превосходящим объем физических торгов, по результатам которых товары поставляются. Фьючерсные контракты являются самым старым из способов инвестирования в сырьевые товары. Фьючерсы обеспечены материальными активами. Товарные рынки включают физическую торговлю и торговлю </w:t>
      </w:r>
      <w:proofErr w:type="spellStart"/>
      <w:r w:rsidRPr="00B86A73">
        <w:rPr>
          <w:sz w:val="28"/>
          <w:szCs w:val="28"/>
          <w:lang w:eastAsia="en-US"/>
        </w:rPr>
        <w:t>деривативами</w:t>
      </w:r>
      <w:proofErr w:type="spellEnd"/>
      <w:r w:rsidRPr="00B86A73">
        <w:rPr>
          <w:sz w:val="28"/>
          <w:szCs w:val="28"/>
          <w:lang w:eastAsia="en-US"/>
        </w:rPr>
        <w:t xml:space="preserve"> с использованием </w:t>
      </w:r>
      <w:proofErr w:type="spellStart"/>
      <w:r w:rsidRPr="00B86A73">
        <w:rPr>
          <w:sz w:val="28"/>
          <w:szCs w:val="28"/>
          <w:lang w:eastAsia="en-US"/>
        </w:rPr>
        <w:t>спотовых</w:t>
      </w:r>
      <w:proofErr w:type="spellEnd"/>
      <w:r w:rsidRPr="00B86A73">
        <w:rPr>
          <w:sz w:val="28"/>
          <w:szCs w:val="28"/>
          <w:lang w:eastAsia="en-US"/>
        </w:rPr>
        <w:t xml:space="preserve"> цен, форвардов, фьючерсов и опционов на фьючерсы. Фермеры использовали простую форму торговли производными инструментами на товарном рынке в течение многих </w:t>
      </w:r>
      <w:r w:rsidRPr="00B86A73">
        <w:rPr>
          <w:sz w:val="28"/>
          <w:szCs w:val="28"/>
          <w:lang w:eastAsia="en-US"/>
        </w:rPr>
        <w:lastRenderedPageBreak/>
        <w:t xml:space="preserve">столетий для управления ценовыми рисками. Производным финансовым инструментом (финансовым деривативом) является финансовый инструмент, стоимость которого происходит от товара, который называют базовым. Деривативы бывают либо биржевые, либо внебиржевые (OTC)». Произвести его </w:t>
      </w:r>
      <w:proofErr w:type="spellStart"/>
      <w:r w:rsidRPr="00B86A73">
        <w:rPr>
          <w:sz w:val="28"/>
          <w:szCs w:val="28"/>
          <w:lang w:eastAsia="en-US"/>
        </w:rPr>
        <w:t>лемматизацию</w:t>
      </w:r>
      <w:proofErr w:type="spellEnd"/>
      <w:r w:rsidRPr="00B86A73">
        <w:rPr>
          <w:sz w:val="28"/>
          <w:szCs w:val="28"/>
          <w:lang w:eastAsia="en-US"/>
        </w:rPr>
        <w:t xml:space="preserve">. </w:t>
      </w:r>
    </w:p>
    <w:p w14:paraId="6E44DE09" w14:textId="7CE91920" w:rsidR="00A13FAD" w:rsidRPr="008B53DF" w:rsidRDefault="00B86A73" w:rsidP="008B53DF">
      <w:pPr>
        <w:ind w:firstLine="340"/>
        <w:rPr>
          <w:sz w:val="28"/>
          <w:szCs w:val="28"/>
          <w:lang w:val="en-US" w:eastAsia="en-US"/>
        </w:rPr>
      </w:pPr>
      <w:r w:rsidRPr="00B86A73">
        <w:rPr>
          <w:sz w:val="28"/>
          <w:szCs w:val="28"/>
          <w:lang w:val="en-US" w:eastAsia="en-US"/>
        </w:rPr>
        <w:t>5.</w:t>
      </w:r>
      <w:r w:rsidRPr="00B86A73">
        <w:rPr>
          <w:sz w:val="28"/>
          <w:szCs w:val="28"/>
          <w:lang w:val="en-US" w:eastAsia="en-US"/>
        </w:rPr>
        <w:tab/>
      </w:r>
      <w:r w:rsidRPr="00B86A73">
        <w:rPr>
          <w:sz w:val="28"/>
          <w:szCs w:val="28"/>
          <w:lang w:eastAsia="en-US"/>
        </w:rPr>
        <w:t>Составить</w:t>
      </w:r>
      <w:r w:rsidRPr="00B86A73">
        <w:rPr>
          <w:sz w:val="28"/>
          <w:szCs w:val="28"/>
          <w:lang w:val="en-US" w:eastAsia="en-US"/>
        </w:rPr>
        <w:t xml:space="preserve"> </w:t>
      </w:r>
      <w:r w:rsidRPr="00B86A73">
        <w:rPr>
          <w:sz w:val="28"/>
          <w:szCs w:val="28"/>
          <w:lang w:eastAsia="en-US"/>
        </w:rPr>
        <w:t>н</w:t>
      </w:r>
      <w:r w:rsidRPr="00B86A73">
        <w:rPr>
          <w:sz w:val="28"/>
          <w:szCs w:val="28"/>
          <w:lang w:val="en-US" w:eastAsia="en-US"/>
        </w:rPr>
        <w:t>-</w:t>
      </w:r>
      <w:r w:rsidRPr="00B86A73">
        <w:rPr>
          <w:sz w:val="28"/>
          <w:szCs w:val="28"/>
          <w:lang w:eastAsia="en-US"/>
        </w:rPr>
        <w:t>граммы</w:t>
      </w:r>
      <w:r w:rsidRPr="00B86A73">
        <w:rPr>
          <w:sz w:val="28"/>
          <w:szCs w:val="28"/>
          <w:lang w:val="en-US" w:eastAsia="en-US"/>
        </w:rPr>
        <w:t xml:space="preserve"> </w:t>
      </w:r>
      <w:r w:rsidRPr="00B86A73">
        <w:rPr>
          <w:sz w:val="28"/>
          <w:szCs w:val="28"/>
          <w:lang w:eastAsia="en-US"/>
        </w:rPr>
        <w:t>из</w:t>
      </w:r>
      <w:r w:rsidRPr="00B86A73">
        <w:rPr>
          <w:sz w:val="28"/>
          <w:szCs w:val="28"/>
          <w:lang w:val="en-US" w:eastAsia="en-US"/>
        </w:rPr>
        <w:t xml:space="preserve"> </w:t>
      </w:r>
      <w:r w:rsidRPr="00B86A73">
        <w:rPr>
          <w:sz w:val="28"/>
          <w:szCs w:val="28"/>
          <w:lang w:eastAsia="en-US"/>
        </w:rPr>
        <w:t>текста</w:t>
      </w:r>
      <w:r w:rsidRPr="00B86A73">
        <w:rPr>
          <w:sz w:val="28"/>
          <w:szCs w:val="28"/>
          <w:lang w:val="en-US" w:eastAsia="en-US"/>
        </w:rPr>
        <w:t xml:space="preserve"> "I'm Sam.", "Sam I am.", "I do not like green eggs and ham." </w:t>
      </w:r>
      <w:r w:rsidRPr="00B86A73">
        <w:rPr>
          <w:sz w:val="28"/>
          <w:szCs w:val="28"/>
          <w:lang w:eastAsia="en-US"/>
        </w:rPr>
        <w:t>с</w:t>
      </w:r>
      <w:r w:rsidRPr="00B86A73">
        <w:rPr>
          <w:sz w:val="28"/>
          <w:szCs w:val="28"/>
          <w:lang w:val="en-US" w:eastAsia="en-US"/>
        </w:rPr>
        <w:t xml:space="preserve"> </w:t>
      </w:r>
      <w:r w:rsidRPr="00B86A73">
        <w:rPr>
          <w:sz w:val="28"/>
          <w:szCs w:val="28"/>
          <w:lang w:eastAsia="en-US"/>
        </w:rPr>
        <w:t>помощью</w:t>
      </w:r>
      <w:r w:rsidRPr="00B86A73">
        <w:rPr>
          <w:sz w:val="28"/>
          <w:szCs w:val="28"/>
          <w:lang w:val="en-US" w:eastAsia="en-US"/>
        </w:rPr>
        <w:t xml:space="preserve"> </w:t>
      </w:r>
      <w:r w:rsidRPr="00B86A73">
        <w:rPr>
          <w:sz w:val="28"/>
          <w:szCs w:val="28"/>
          <w:lang w:eastAsia="en-US"/>
        </w:rPr>
        <w:t>пакета</w:t>
      </w:r>
      <w:r w:rsidRPr="00B86A73">
        <w:rPr>
          <w:sz w:val="28"/>
          <w:szCs w:val="28"/>
          <w:lang w:val="en-US" w:eastAsia="en-US"/>
        </w:rPr>
        <w:t xml:space="preserve"> “</w:t>
      </w:r>
      <w:proofErr w:type="spellStart"/>
      <w:r w:rsidRPr="00B86A73">
        <w:rPr>
          <w:sz w:val="28"/>
          <w:szCs w:val="28"/>
          <w:lang w:val="en-US" w:eastAsia="en-US"/>
        </w:rPr>
        <w:t>ngram</w:t>
      </w:r>
      <w:proofErr w:type="spellEnd"/>
      <w:r w:rsidRPr="00B86A73">
        <w:rPr>
          <w:sz w:val="28"/>
          <w:szCs w:val="28"/>
          <w:lang w:val="en-US" w:eastAsia="en-US"/>
        </w:rPr>
        <w:t xml:space="preserve">”. </w:t>
      </w:r>
    </w:p>
    <w:p w14:paraId="467E4A04" w14:textId="77777777" w:rsidR="008B53DF" w:rsidRPr="00A13FAD" w:rsidRDefault="008B53DF" w:rsidP="008B53DF">
      <w:pPr>
        <w:spacing w:after="120" w:line="240" w:lineRule="auto"/>
        <w:ind w:firstLine="0"/>
        <w:jc w:val="center"/>
        <w:rPr>
          <w:b/>
          <w:i/>
          <w:sz w:val="28"/>
          <w:szCs w:val="28"/>
        </w:rPr>
      </w:pPr>
      <w:r w:rsidRPr="00A87AF1">
        <w:rPr>
          <w:b/>
          <w:i/>
          <w:sz w:val="28"/>
          <w:szCs w:val="28"/>
        </w:rPr>
        <w:t>Примерные вопросы для подготовки к зачету</w:t>
      </w:r>
    </w:p>
    <w:p w14:paraId="75EA68EC" w14:textId="77777777" w:rsidR="008B53DF" w:rsidRPr="00B86A73" w:rsidRDefault="008B53DF" w:rsidP="008B53DF">
      <w:pPr>
        <w:ind w:firstLine="340"/>
        <w:rPr>
          <w:sz w:val="28"/>
          <w:szCs w:val="28"/>
          <w:lang w:eastAsia="en-US"/>
        </w:rPr>
      </w:pPr>
      <w:r w:rsidRPr="00B86A73">
        <w:rPr>
          <w:sz w:val="28"/>
          <w:szCs w:val="28"/>
          <w:lang w:eastAsia="en-US"/>
        </w:rPr>
        <w:t>1.</w:t>
      </w:r>
      <w:r w:rsidRPr="00B86A73">
        <w:rPr>
          <w:sz w:val="28"/>
          <w:szCs w:val="28"/>
          <w:lang w:eastAsia="en-US"/>
        </w:rPr>
        <w:tab/>
        <w:t>Основные шкалы измерения числовых признаков.</w:t>
      </w:r>
    </w:p>
    <w:p w14:paraId="3CC80E09" w14:textId="77777777" w:rsidR="008B53DF" w:rsidRPr="00B86A73" w:rsidRDefault="008B53DF"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 Категориальные (нечисловые) признаки: определение, классификация и примеры. </w:t>
      </w:r>
    </w:p>
    <w:p w14:paraId="61CF431D" w14:textId="77777777" w:rsidR="008B53DF" w:rsidRPr="00B86A73" w:rsidRDefault="008B53DF"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 Основные шкалы измерения категориальных признаков: номинальная и ранговая (ранговая). </w:t>
      </w:r>
    </w:p>
    <w:p w14:paraId="674E9330" w14:textId="77777777" w:rsidR="008B53DF" w:rsidRPr="00B86A73" w:rsidRDefault="008B53DF"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 Бинарные (дихотомические) признаки.</w:t>
      </w:r>
    </w:p>
    <w:p w14:paraId="4C71889B" w14:textId="77777777" w:rsidR="008B53DF" w:rsidRPr="00B86A73" w:rsidRDefault="008B53DF" w:rsidP="008B53DF">
      <w:pPr>
        <w:ind w:firstLine="340"/>
        <w:rPr>
          <w:sz w:val="28"/>
          <w:szCs w:val="28"/>
          <w:lang w:eastAsia="en-US"/>
        </w:rPr>
      </w:pPr>
      <w:r w:rsidRPr="00B86A73">
        <w:rPr>
          <w:sz w:val="28"/>
          <w:szCs w:val="28"/>
          <w:lang w:eastAsia="en-US"/>
        </w:rPr>
        <w:t>5.</w:t>
      </w:r>
      <w:r w:rsidRPr="00B86A73">
        <w:rPr>
          <w:sz w:val="28"/>
          <w:szCs w:val="28"/>
          <w:lang w:eastAsia="en-US"/>
        </w:rPr>
        <w:tab/>
        <w:t xml:space="preserve"> Вероятностные модели бинарных и ранговых признаков.</w:t>
      </w:r>
    </w:p>
    <w:p w14:paraId="3A9278ED" w14:textId="77777777" w:rsidR="008B53DF" w:rsidRPr="00B86A73" w:rsidRDefault="008B53DF" w:rsidP="008B53DF">
      <w:pPr>
        <w:ind w:firstLine="340"/>
        <w:rPr>
          <w:sz w:val="28"/>
          <w:szCs w:val="28"/>
          <w:lang w:eastAsia="en-US"/>
        </w:rPr>
      </w:pPr>
      <w:r w:rsidRPr="00B86A73">
        <w:rPr>
          <w:sz w:val="28"/>
          <w:szCs w:val="28"/>
          <w:lang w:eastAsia="en-US"/>
        </w:rPr>
        <w:t>6.</w:t>
      </w:r>
      <w:r w:rsidRPr="00B86A73">
        <w:rPr>
          <w:sz w:val="28"/>
          <w:szCs w:val="28"/>
          <w:lang w:eastAsia="en-US"/>
        </w:rPr>
        <w:tab/>
        <w:t xml:space="preserve"> Коэффициент корреляции Пирсона как инструмент измерения связи между числовыми признаками.</w:t>
      </w:r>
    </w:p>
    <w:p w14:paraId="2035F50A" w14:textId="77777777" w:rsidR="008B53DF" w:rsidRPr="00B86A73" w:rsidRDefault="008B53DF" w:rsidP="008B53DF">
      <w:pPr>
        <w:ind w:firstLine="340"/>
        <w:rPr>
          <w:sz w:val="28"/>
          <w:szCs w:val="28"/>
          <w:lang w:eastAsia="en-US"/>
        </w:rPr>
      </w:pPr>
      <w:r w:rsidRPr="00B86A73">
        <w:rPr>
          <w:sz w:val="28"/>
          <w:szCs w:val="28"/>
          <w:lang w:eastAsia="en-US"/>
        </w:rPr>
        <w:t>7.</w:t>
      </w:r>
      <w:r w:rsidRPr="00B86A73">
        <w:rPr>
          <w:sz w:val="28"/>
          <w:szCs w:val="28"/>
          <w:lang w:eastAsia="en-US"/>
        </w:rPr>
        <w:tab/>
        <w:t xml:space="preserve"> Ранговый коэффициент корреляции </w:t>
      </w:r>
      <w:proofErr w:type="spellStart"/>
      <w:r w:rsidRPr="00B86A73">
        <w:rPr>
          <w:sz w:val="28"/>
          <w:szCs w:val="28"/>
          <w:lang w:eastAsia="en-US"/>
        </w:rPr>
        <w:t>Спирмена</w:t>
      </w:r>
      <w:proofErr w:type="spellEnd"/>
      <w:r w:rsidRPr="00B86A73">
        <w:rPr>
          <w:sz w:val="28"/>
          <w:szCs w:val="28"/>
          <w:lang w:eastAsia="en-US"/>
        </w:rPr>
        <w:t>.</w:t>
      </w:r>
    </w:p>
    <w:p w14:paraId="51064B69" w14:textId="77777777" w:rsidR="008B53DF" w:rsidRPr="00B86A73" w:rsidRDefault="008B53DF" w:rsidP="008B53DF">
      <w:pPr>
        <w:ind w:firstLine="340"/>
        <w:rPr>
          <w:sz w:val="28"/>
          <w:szCs w:val="28"/>
          <w:lang w:eastAsia="en-US"/>
        </w:rPr>
      </w:pPr>
      <w:r w:rsidRPr="00B86A73">
        <w:rPr>
          <w:sz w:val="28"/>
          <w:szCs w:val="28"/>
          <w:lang w:eastAsia="en-US"/>
        </w:rPr>
        <w:t>8.</w:t>
      </w:r>
      <w:r w:rsidRPr="00B86A73">
        <w:rPr>
          <w:sz w:val="28"/>
          <w:szCs w:val="28"/>
          <w:lang w:eastAsia="en-US"/>
        </w:rPr>
        <w:tab/>
        <w:t xml:space="preserve"> Ранговый коэффициент корреляции </w:t>
      </w:r>
      <w:proofErr w:type="spellStart"/>
      <w:r w:rsidRPr="00B86A73">
        <w:rPr>
          <w:sz w:val="28"/>
          <w:szCs w:val="28"/>
          <w:lang w:eastAsia="en-US"/>
        </w:rPr>
        <w:t>Кендалла</w:t>
      </w:r>
      <w:proofErr w:type="spellEnd"/>
      <w:r w:rsidRPr="00B86A73">
        <w:rPr>
          <w:sz w:val="28"/>
          <w:szCs w:val="28"/>
          <w:lang w:eastAsia="en-US"/>
        </w:rPr>
        <w:t>.</w:t>
      </w:r>
    </w:p>
    <w:p w14:paraId="7987DF9F" w14:textId="77777777" w:rsidR="008B53DF" w:rsidRPr="00B86A73" w:rsidRDefault="008B53DF" w:rsidP="008B53DF">
      <w:pPr>
        <w:ind w:firstLine="340"/>
        <w:rPr>
          <w:sz w:val="28"/>
          <w:szCs w:val="28"/>
          <w:lang w:eastAsia="en-US"/>
        </w:rPr>
      </w:pPr>
      <w:r w:rsidRPr="00B86A73">
        <w:rPr>
          <w:sz w:val="28"/>
          <w:szCs w:val="28"/>
          <w:lang w:eastAsia="en-US"/>
        </w:rPr>
        <w:t>9.</w:t>
      </w:r>
      <w:r w:rsidRPr="00B86A73">
        <w:rPr>
          <w:sz w:val="28"/>
          <w:szCs w:val="28"/>
          <w:lang w:eastAsia="en-US"/>
        </w:rPr>
        <w:tab/>
        <w:t xml:space="preserve"> Практическая интерпретация ранговых коэффициентов корреляции.</w:t>
      </w:r>
    </w:p>
    <w:p w14:paraId="6C9AC6DA" w14:textId="77777777" w:rsidR="008B53DF" w:rsidRPr="00B86A73" w:rsidRDefault="008B53DF" w:rsidP="008B53DF">
      <w:pPr>
        <w:ind w:firstLine="340"/>
        <w:rPr>
          <w:sz w:val="28"/>
          <w:szCs w:val="28"/>
          <w:lang w:eastAsia="en-US"/>
        </w:rPr>
      </w:pPr>
      <w:r w:rsidRPr="00B86A73">
        <w:rPr>
          <w:sz w:val="28"/>
          <w:szCs w:val="28"/>
          <w:lang w:eastAsia="en-US"/>
        </w:rPr>
        <w:t>10.</w:t>
      </w:r>
      <w:r w:rsidRPr="00B86A73">
        <w:rPr>
          <w:sz w:val="28"/>
          <w:szCs w:val="28"/>
          <w:lang w:eastAsia="en-US"/>
        </w:rPr>
        <w:tab/>
        <w:t xml:space="preserve"> Оценка связи между двумя ранговыми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w:t>
      </w:r>
    </w:p>
    <w:p w14:paraId="08CB8F36" w14:textId="77777777" w:rsidR="008B53DF" w:rsidRPr="00B86A73" w:rsidRDefault="008B53DF" w:rsidP="008B53DF">
      <w:pPr>
        <w:ind w:firstLine="340"/>
        <w:rPr>
          <w:sz w:val="28"/>
          <w:szCs w:val="28"/>
          <w:lang w:eastAsia="en-US"/>
        </w:rPr>
      </w:pPr>
      <w:r w:rsidRPr="00B86A73">
        <w:rPr>
          <w:sz w:val="28"/>
          <w:szCs w:val="28"/>
          <w:lang w:eastAsia="en-US"/>
        </w:rPr>
        <w:t>11.</w:t>
      </w:r>
      <w:r w:rsidRPr="00B86A73">
        <w:rPr>
          <w:sz w:val="28"/>
          <w:szCs w:val="28"/>
          <w:lang w:eastAsia="en-US"/>
        </w:rPr>
        <w:tab/>
        <w:t xml:space="preserve"> Оценка связи между двумя ранговым и дихотомическим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 xml:space="preserve">. </w:t>
      </w:r>
    </w:p>
    <w:p w14:paraId="0441C165" w14:textId="77777777" w:rsidR="008B53DF" w:rsidRPr="00B86A73" w:rsidRDefault="008B53DF" w:rsidP="008B53DF">
      <w:pPr>
        <w:ind w:firstLine="340"/>
        <w:rPr>
          <w:sz w:val="28"/>
          <w:szCs w:val="28"/>
          <w:lang w:eastAsia="en-US"/>
        </w:rPr>
      </w:pPr>
      <w:r w:rsidRPr="00B86A73">
        <w:rPr>
          <w:sz w:val="28"/>
          <w:szCs w:val="28"/>
          <w:lang w:eastAsia="en-US"/>
        </w:rPr>
        <w:t>12.</w:t>
      </w:r>
      <w:r w:rsidRPr="00B86A73">
        <w:rPr>
          <w:sz w:val="28"/>
          <w:szCs w:val="28"/>
          <w:lang w:eastAsia="en-US"/>
        </w:rPr>
        <w:tab/>
        <w:t xml:space="preserve"> Оценка связи между несколькими ранговыми признаками. Коэффициент </w:t>
      </w:r>
      <w:proofErr w:type="spellStart"/>
      <w:r w:rsidRPr="00B86A73">
        <w:rPr>
          <w:sz w:val="28"/>
          <w:szCs w:val="28"/>
          <w:lang w:eastAsia="en-US"/>
        </w:rPr>
        <w:t>конкордации</w:t>
      </w:r>
      <w:proofErr w:type="spellEnd"/>
      <w:r w:rsidRPr="00B86A73">
        <w:rPr>
          <w:sz w:val="28"/>
          <w:szCs w:val="28"/>
          <w:lang w:eastAsia="en-US"/>
        </w:rPr>
        <w:t xml:space="preserve">. </w:t>
      </w:r>
    </w:p>
    <w:p w14:paraId="69A4EAB3" w14:textId="77777777" w:rsidR="008B53DF" w:rsidRPr="00B86A73" w:rsidRDefault="008B53DF" w:rsidP="008B53DF">
      <w:pPr>
        <w:ind w:firstLine="340"/>
        <w:rPr>
          <w:sz w:val="28"/>
          <w:szCs w:val="28"/>
          <w:lang w:eastAsia="en-US"/>
        </w:rPr>
      </w:pPr>
      <w:r w:rsidRPr="00B86A73">
        <w:rPr>
          <w:sz w:val="28"/>
          <w:szCs w:val="28"/>
          <w:lang w:eastAsia="en-US"/>
        </w:rPr>
        <w:t>13.</w:t>
      </w:r>
      <w:r w:rsidRPr="00B86A73">
        <w:rPr>
          <w:sz w:val="28"/>
          <w:szCs w:val="28"/>
          <w:lang w:eastAsia="en-US"/>
        </w:rPr>
        <w:tab/>
        <w:t xml:space="preserve"> Двумерные таблицы сопряженности. </w:t>
      </w:r>
    </w:p>
    <w:p w14:paraId="76CCB8E7" w14:textId="77777777" w:rsidR="008B53DF" w:rsidRPr="00B86A73" w:rsidRDefault="008B53DF" w:rsidP="008B53DF">
      <w:pPr>
        <w:ind w:firstLine="340"/>
        <w:rPr>
          <w:sz w:val="28"/>
          <w:szCs w:val="28"/>
          <w:lang w:eastAsia="en-US"/>
        </w:rPr>
      </w:pPr>
      <w:r w:rsidRPr="00B86A73">
        <w:rPr>
          <w:sz w:val="28"/>
          <w:szCs w:val="28"/>
          <w:lang w:eastAsia="en-US"/>
        </w:rPr>
        <w:t>14.</w:t>
      </w:r>
      <w:r w:rsidRPr="00B86A73">
        <w:rPr>
          <w:sz w:val="28"/>
          <w:szCs w:val="28"/>
          <w:lang w:eastAsia="en-US"/>
        </w:rPr>
        <w:tab/>
        <w:t xml:space="preserve"> Критерий «хи-квадрат» и критерий максимального правдоподобия.</w:t>
      </w:r>
    </w:p>
    <w:p w14:paraId="26DE7AFE" w14:textId="77777777" w:rsidR="008B53DF" w:rsidRPr="00B86A73" w:rsidRDefault="008B53DF" w:rsidP="008B53DF">
      <w:pPr>
        <w:ind w:firstLine="340"/>
        <w:rPr>
          <w:sz w:val="28"/>
          <w:szCs w:val="28"/>
          <w:lang w:eastAsia="en-US"/>
        </w:rPr>
      </w:pPr>
      <w:r w:rsidRPr="00B86A73">
        <w:rPr>
          <w:sz w:val="28"/>
          <w:szCs w:val="28"/>
          <w:lang w:eastAsia="en-US"/>
        </w:rPr>
        <w:t>15.</w:t>
      </w:r>
      <w:r w:rsidRPr="00B86A73">
        <w:rPr>
          <w:sz w:val="28"/>
          <w:szCs w:val="28"/>
          <w:lang w:eastAsia="en-US"/>
        </w:rPr>
        <w:tab/>
        <w:t xml:space="preserve"> Коэффициенты Чупрова, </w:t>
      </w:r>
      <w:proofErr w:type="spellStart"/>
      <w:r w:rsidRPr="00B86A73">
        <w:rPr>
          <w:sz w:val="28"/>
          <w:szCs w:val="28"/>
          <w:lang w:eastAsia="en-US"/>
        </w:rPr>
        <w:t>Крамера</w:t>
      </w:r>
      <w:proofErr w:type="spellEnd"/>
      <w:r w:rsidRPr="00B86A73">
        <w:rPr>
          <w:sz w:val="28"/>
          <w:szCs w:val="28"/>
          <w:lang w:eastAsia="en-US"/>
        </w:rPr>
        <w:t xml:space="preserve"> и Пирсона, их точечные и интервальные оценки. </w:t>
      </w:r>
    </w:p>
    <w:p w14:paraId="40212C87" w14:textId="77777777" w:rsidR="008B53DF" w:rsidRPr="00B86A73" w:rsidRDefault="008B53DF" w:rsidP="008B53DF">
      <w:pPr>
        <w:ind w:firstLine="340"/>
        <w:rPr>
          <w:sz w:val="28"/>
          <w:szCs w:val="28"/>
          <w:lang w:eastAsia="en-US"/>
        </w:rPr>
      </w:pPr>
      <w:r w:rsidRPr="00B86A73">
        <w:rPr>
          <w:sz w:val="28"/>
          <w:szCs w:val="28"/>
          <w:lang w:eastAsia="en-US"/>
        </w:rPr>
        <w:lastRenderedPageBreak/>
        <w:t>16.</w:t>
      </w:r>
      <w:r w:rsidRPr="00B86A73">
        <w:rPr>
          <w:sz w:val="28"/>
          <w:szCs w:val="28"/>
          <w:lang w:eastAsia="en-US"/>
        </w:rPr>
        <w:tab/>
        <w:t xml:space="preserve"> Многомерные таблицы сопряженности. </w:t>
      </w:r>
    </w:p>
    <w:p w14:paraId="53B6111B" w14:textId="77777777" w:rsidR="008B53DF" w:rsidRPr="00B86A73" w:rsidRDefault="008B53DF" w:rsidP="008B53DF">
      <w:pPr>
        <w:ind w:firstLine="340"/>
        <w:rPr>
          <w:sz w:val="28"/>
          <w:szCs w:val="28"/>
          <w:lang w:eastAsia="en-US"/>
        </w:rPr>
      </w:pPr>
      <w:r w:rsidRPr="00B86A73">
        <w:rPr>
          <w:sz w:val="28"/>
          <w:szCs w:val="28"/>
          <w:lang w:eastAsia="en-US"/>
        </w:rPr>
        <w:t>17.</w:t>
      </w:r>
      <w:r w:rsidRPr="00B86A73">
        <w:rPr>
          <w:sz w:val="28"/>
          <w:szCs w:val="28"/>
          <w:lang w:eastAsia="en-US"/>
        </w:rPr>
        <w:tab/>
        <w:t xml:space="preserve"> Понятие количества информации. </w:t>
      </w:r>
    </w:p>
    <w:p w14:paraId="0ABB1F64" w14:textId="77777777" w:rsidR="008B53DF" w:rsidRPr="00B86A73" w:rsidRDefault="008B53DF" w:rsidP="008B53DF">
      <w:pPr>
        <w:ind w:firstLine="340"/>
        <w:rPr>
          <w:sz w:val="28"/>
          <w:szCs w:val="28"/>
          <w:lang w:eastAsia="en-US"/>
        </w:rPr>
      </w:pPr>
      <w:r w:rsidRPr="00B86A73">
        <w:rPr>
          <w:sz w:val="28"/>
          <w:szCs w:val="28"/>
          <w:lang w:eastAsia="en-US"/>
        </w:rPr>
        <w:t>18.</w:t>
      </w:r>
      <w:r w:rsidRPr="00B86A73">
        <w:rPr>
          <w:sz w:val="28"/>
          <w:szCs w:val="28"/>
          <w:lang w:eastAsia="en-US"/>
        </w:rPr>
        <w:tab/>
        <w:t xml:space="preserve"> Полная и условная энтропия распределения признака. Вычисление полной и условной энтропии по таблице сопряженности.</w:t>
      </w:r>
    </w:p>
    <w:p w14:paraId="47AFE5FE" w14:textId="77777777" w:rsidR="008B53DF" w:rsidRPr="00B86A73" w:rsidRDefault="008B53DF" w:rsidP="008B53DF">
      <w:pPr>
        <w:ind w:firstLine="340"/>
        <w:rPr>
          <w:sz w:val="28"/>
          <w:szCs w:val="28"/>
          <w:lang w:eastAsia="en-US"/>
        </w:rPr>
      </w:pPr>
      <w:r w:rsidRPr="00B86A73">
        <w:rPr>
          <w:sz w:val="28"/>
          <w:szCs w:val="28"/>
          <w:lang w:eastAsia="en-US"/>
        </w:rPr>
        <w:t>19.</w:t>
      </w:r>
      <w:r w:rsidRPr="00B86A73">
        <w:rPr>
          <w:sz w:val="28"/>
          <w:szCs w:val="28"/>
          <w:lang w:eastAsia="en-US"/>
        </w:rPr>
        <w:tab/>
        <w:t xml:space="preserve"> Направленные коэффициенты нормированной информации.</w:t>
      </w:r>
    </w:p>
    <w:p w14:paraId="4217109F" w14:textId="77777777" w:rsidR="008B53DF" w:rsidRPr="00B86A73" w:rsidRDefault="008B53DF" w:rsidP="008B53DF">
      <w:pPr>
        <w:ind w:firstLine="340"/>
        <w:rPr>
          <w:sz w:val="28"/>
          <w:szCs w:val="28"/>
          <w:lang w:eastAsia="en-US"/>
        </w:rPr>
      </w:pPr>
      <w:r w:rsidRPr="00B86A73">
        <w:rPr>
          <w:sz w:val="28"/>
          <w:szCs w:val="28"/>
          <w:lang w:eastAsia="en-US"/>
        </w:rPr>
        <w:t>20.</w:t>
      </w:r>
      <w:r w:rsidRPr="00B86A73">
        <w:rPr>
          <w:sz w:val="28"/>
          <w:szCs w:val="28"/>
          <w:lang w:eastAsia="en-US"/>
        </w:rPr>
        <w:tab/>
        <w:t xml:space="preserve"> </w:t>
      </w:r>
      <w:proofErr w:type="spellStart"/>
      <w:r w:rsidRPr="00B86A73">
        <w:rPr>
          <w:sz w:val="28"/>
          <w:szCs w:val="28"/>
          <w:lang w:eastAsia="en-US"/>
        </w:rPr>
        <w:t>Симметризованный</w:t>
      </w:r>
      <w:proofErr w:type="spellEnd"/>
      <w:r w:rsidRPr="00B86A73">
        <w:rPr>
          <w:sz w:val="28"/>
          <w:szCs w:val="28"/>
          <w:lang w:eastAsia="en-US"/>
        </w:rPr>
        <w:t xml:space="preserve"> коэффициент нормированной информации.</w:t>
      </w:r>
    </w:p>
    <w:p w14:paraId="09E58B51" w14:textId="77777777" w:rsidR="008B53DF" w:rsidRPr="00B86A73" w:rsidRDefault="008B53DF" w:rsidP="008B53DF">
      <w:pPr>
        <w:ind w:firstLine="340"/>
        <w:rPr>
          <w:sz w:val="28"/>
          <w:szCs w:val="28"/>
          <w:lang w:eastAsia="en-US"/>
        </w:rPr>
      </w:pPr>
      <w:r w:rsidRPr="00B86A73">
        <w:rPr>
          <w:sz w:val="28"/>
          <w:szCs w:val="28"/>
          <w:lang w:eastAsia="en-US"/>
        </w:rPr>
        <w:t>21.</w:t>
      </w:r>
      <w:r w:rsidRPr="00B86A73">
        <w:rPr>
          <w:sz w:val="28"/>
          <w:szCs w:val="28"/>
          <w:lang w:eastAsia="en-US"/>
        </w:rPr>
        <w:tab/>
        <w:t xml:space="preserve"> Направленные и </w:t>
      </w:r>
      <w:proofErr w:type="spellStart"/>
      <w:r w:rsidRPr="00B86A73">
        <w:rPr>
          <w:sz w:val="28"/>
          <w:szCs w:val="28"/>
          <w:lang w:eastAsia="en-US"/>
        </w:rPr>
        <w:t>симметризованные</w:t>
      </w:r>
      <w:proofErr w:type="spellEnd"/>
      <w:r w:rsidRPr="00B86A73">
        <w:rPr>
          <w:sz w:val="28"/>
          <w:szCs w:val="28"/>
          <w:lang w:eastAsia="en-US"/>
        </w:rPr>
        <w:t xml:space="preserve"> меры связи </w:t>
      </w:r>
      <w:proofErr w:type="spellStart"/>
      <w:r w:rsidRPr="00B86A73">
        <w:rPr>
          <w:sz w:val="28"/>
          <w:szCs w:val="28"/>
          <w:lang w:eastAsia="en-US"/>
        </w:rPr>
        <w:t>Гудмена</w:t>
      </w:r>
      <w:proofErr w:type="spellEnd"/>
      <w:r w:rsidRPr="00B86A73">
        <w:rPr>
          <w:sz w:val="28"/>
          <w:szCs w:val="28"/>
          <w:lang w:eastAsia="en-US"/>
        </w:rPr>
        <w:t xml:space="preserve"> и </w:t>
      </w:r>
      <w:proofErr w:type="spellStart"/>
      <w:r w:rsidRPr="00B86A73">
        <w:rPr>
          <w:sz w:val="28"/>
          <w:szCs w:val="28"/>
          <w:lang w:eastAsia="en-US"/>
        </w:rPr>
        <w:t>Краскала</w:t>
      </w:r>
      <w:proofErr w:type="spellEnd"/>
      <w:r w:rsidRPr="00B86A73">
        <w:rPr>
          <w:sz w:val="28"/>
          <w:szCs w:val="28"/>
          <w:lang w:eastAsia="en-US"/>
        </w:rPr>
        <w:t>.</w:t>
      </w:r>
    </w:p>
    <w:p w14:paraId="461E56F3" w14:textId="77777777" w:rsidR="008B53DF" w:rsidRPr="00B86A73" w:rsidRDefault="008B53DF" w:rsidP="008B53DF">
      <w:pPr>
        <w:ind w:firstLine="340"/>
        <w:rPr>
          <w:sz w:val="28"/>
          <w:szCs w:val="28"/>
          <w:lang w:eastAsia="en-US"/>
        </w:rPr>
      </w:pPr>
      <w:r w:rsidRPr="00B86A73">
        <w:rPr>
          <w:sz w:val="28"/>
          <w:szCs w:val="28"/>
          <w:lang w:eastAsia="en-US"/>
        </w:rPr>
        <w:t>22.</w:t>
      </w:r>
      <w:r w:rsidRPr="00B86A73">
        <w:rPr>
          <w:sz w:val="28"/>
          <w:szCs w:val="28"/>
          <w:lang w:eastAsia="en-US"/>
        </w:rPr>
        <w:tab/>
        <w:t xml:space="preserve"> Обработка текстов – </w:t>
      </w:r>
      <w:proofErr w:type="spellStart"/>
      <w:r w:rsidRPr="00B86A73">
        <w:rPr>
          <w:sz w:val="28"/>
          <w:szCs w:val="28"/>
          <w:lang w:eastAsia="en-US"/>
        </w:rPr>
        <w:t>токенизация</w:t>
      </w:r>
      <w:proofErr w:type="spellEnd"/>
      <w:r w:rsidRPr="00B86A73">
        <w:rPr>
          <w:sz w:val="28"/>
          <w:szCs w:val="28"/>
          <w:lang w:eastAsia="en-US"/>
        </w:rPr>
        <w:t>, нормализация.</w:t>
      </w:r>
    </w:p>
    <w:p w14:paraId="14FA8EC8" w14:textId="77777777" w:rsidR="008B53DF" w:rsidRPr="00B86A73" w:rsidRDefault="008B53DF" w:rsidP="008B53DF">
      <w:pPr>
        <w:ind w:firstLine="340"/>
        <w:rPr>
          <w:sz w:val="28"/>
          <w:szCs w:val="28"/>
          <w:lang w:eastAsia="en-US"/>
        </w:rPr>
      </w:pPr>
      <w:r w:rsidRPr="00B86A73">
        <w:rPr>
          <w:sz w:val="28"/>
          <w:szCs w:val="28"/>
          <w:lang w:eastAsia="en-US"/>
        </w:rPr>
        <w:t>23.</w:t>
      </w:r>
      <w:r w:rsidRPr="00B86A73">
        <w:rPr>
          <w:sz w:val="28"/>
          <w:szCs w:val="28"/>
          <w:lang w:eastAsia="en-US"/>
        </w:rPr>
        <w:tab/>
        <w:t xml:space="preserve"> Извлечение признаков из текста. (мешок слов, TD_IDF, </w:t>
      </w:r>
      <w:proofErr w:type="spellStart"/>
      <w:r w:rsidRPr="00B86A73">
        <w:rPr>
          <w:sz w:val="28"/>
          <w:szCs w:val="28"/>
          <w:lang w:eastAsia="en-US"/>
        </w:rPr>
        <w:t>Skip</w:t>
      </w:r>
      <w:proofErr w:type="spellEnd"/>
      <w:r w:rsidRPr="00B86A73">
        <w:rPr>
          <w:sz w:val="28"/>
          <w:szCs w:val="28"/>
          <w:lang w:eastAsia="en-US"/>
        </w:rPr>
        <w:t xml:space="preserve">-граммы, N-граммы, </w:t>
      </w:r>
      <w:proofErr w:type="spellStart"/>
      <w:r w:rsidRPr="00B86A73">
        <w:rPr>
          <w:sz w:val="28"/>
          <w:szCs w:val="28"/>
          <w:lang w:eastAsia="en-US"/>
        </w:rPr>
        <w:t>хэширование</w:t>
      </w:r>
      <w:proofErr w:type="spellEnd"/>
      <w:r w:rsidRPr="00B86A73">
        <w:rPr>
          <w:sz w:val="28"/>
          <w:szCs w:val="28"/>
          <w:lang w:eastAsia="en-US"/>
        </w:rPr>
        <w:t xml:space="preserve">). </w:t>
      </w:r>
    </w:p>
    <w:p w14:paraId="6B4454B6" w14:textId="77777777" w:rsidR="008B53DF" w:rsidRPr="00B86A73" w:rsidRDefault="008B53DF" w:rsidP="008B53DF">
      <w:pPr>
        <w:ind w:firstLine="340"/>
        <w:rPr>
          <w:sz w:val="28"/>
          <w:szCs w:val="28"/>
          <w:lang w:eastAsia="en-US"/>
        </w:rPr>
      </w:pPr>
      <w:r w:rsidRPr="00B86A73">
        <w:rPr>
          <w:sz w:val="28"/>
          <w:szCs w:val="28"/>
          <w:lang w:eastAsia="en-US"/>
        </w:rPr>
        <w:t>24.</w:t>
      </w:r>
      <w:r w:rsidRPr="00B86A73">
        <w:rPr>
          <w:sz w:val="28"/>
          <w:szCs w:val="28"/>
          <w:lang w:eastAsia="en-US"/>
        </w:rPr>
        <w:tab/>
        <w:t xml:space="preserve"> Основные задачи анализа текстов: анализ </w:t>
      </w:r>
      <w:proofErr w:type="spellStart"/>
      <w:r w:rsidRPr="00B86A73">
        <w:rPr>
          <w:sz w:val="28"/>
          <w:szCs w:val="28"/>
          <w:lang w:eastAsia="en-US"/>
        </w:rPr>
        <w:t>эмоциональнои</w:t>
      </w:r>
      <w:proofErr w:type="spellEnd"/>
      <w:r w:rsidRPr="00B86A73">
        <w:rPr>
          <w:sz w:val="28"/>
          <w:szCs w:val="28"/>
          <w:lang w:eastAsia="en-US"/>
        </w:rPr>
        <w:t xml:space="preserve">̆ окраски, определение тем, кластеризация текстов. </w:t>
      </w:r>
    </w:p>
    <w:p w14:paraId="3772C3F4" w14:textId="77777777" w:rsidR="008B53DF" w:rsidRPr="00B86A73" w:rsidRDefault="008B53DF" w:rsidP="008B53DF">
      <w:pPr>
        <w:ind w:firstLine="340"/>
        <w:rPr>
          <w:sz w:val="28"/>
          <w:szCs w:val="28"/>
          <w:lang w:eastAsia="en-US"/>
        </w:rPr>
      </w:pPr>
      <w:r w:rsidRPr="00B86A73">
        <w:rPr>
          <w:sz w:val="28"/>
          <w:szCs w:val="28"/>
          <w:lang w:eastAsia="en-US"/>
        </w:rPr>
        <w:t>25.</w:t>
      </w:r>
      <w:r w:rsidRPr="00B86A73">
        <w:rPr>
          <w:sz w:val="28"/>
          <w:szCs w:val="28"/>
          <w:lang w:eastAsia="en-US"/>
        </w:rPr>
        <w:tab/>
        <w:t xml:space="preserve"> Продвинутые задачи анализа текста: поиск имен в тексте, аннотация, чат-боты, «клонирование» текста, поиск синонимов. </w:t>
      </w:r>
    </w:p>
    <w:p w14:paraId="48D4289A" w14:textId="77777777" w:rsidR="008B53DF" w:rsidRPr="00B86A73" w:rsidRDefault="008B53DF" w:rsidP="008B53DF">
      <w:pPr>
        <w:ind w:firstLine="340"/>
        <w:rPr>
          <w:sz w:val="28"/>
          <w:szCs w:val="28"/>
          <w:lang w:eastAsia="en-US"/>
        </w:rPr>
      </w:pPr>
      <w:r w:rsidRPr="00B86A73">
        <w:rPr>
          <w:sz w:val="28"/>
          <w:szCs w:val="28"/>
          <w:lang w:eastAsia="en-US"/>
        </w:rPr>
        <w:t>26.</w:t>
      </w:r>
      <w:r w:rsidRPr="00B86A73">
        <w:rPr>
          <w:sz w:val="28"/>
          <w:szCs w:val="28"/>
          <w:lang w:eastAsia="en-US"/>
        </w:rPr>
        <w:tab/>
        <w:t xml:space="preserve"> Представление набора текстов в базах данных.</w:t>
      </w:r>
    </w:p>
    <w:p w14:paraId="0E26884C" w14:textId="77777777" w:rsidR="008B53DF" w:rsidRPr="00B86A73" w:rsidRDefault="008B53DF" w:rsidP="008B53DF">
      <w:pPr>
        <w:ind w:firstLine="340"/>
        <w:rPr>
          <w:sz w:val="28"/>
          <w:szCs w:val="28"/>
          <w:lang w:eastAsia="en-US"/>
        </w:rPr>
      </w:pPr>
      <w:r w:rsidRPr="00B86A73">
        <w:rPr>
          <w:sz w:val="28"/>
          <w:szCs w:val="28"/>
          <w:lang w:eastAsia="en-US"/>
        </w:rPr>
        <w:t>27.</w:t>
      </w:r>
      <w:r w:rsidRPr="00B86A73">
        <w:rPr>
          <w:sz w:val="28"/>
          <w:szCs w:val="28"/>
          <w:lang w:eastAsia="en-US"/>
        </w:rPr>
        <w:tab/>
        <w:t xml:space="preserve"> Применение </w:t>
      </w:r>
      <w:proofErr w:type="spellStart"/>
      <w:r w:rsidRPr="00B86A73">
        <w:rPr>
          <w:sz w:val="28"/>
          <w:szCs w:val="28"/>
          <w:lang w:eastAsia="en-US"/>
        </w:rPr>
        <w:t>нейросетей</w:t>
      </w:r>
      <w:proofErr w:type="spellEnd"/>
      <w:r w:rsidRPr="00B86A73">
        <w:rPr>
          <w:sz w:val="28"/>
          <w:szCs w:val="28"/>
          <w:lang w:eastAsia="en-US"/>
        </w:rPr>
        <w:t xml:space="preserve"> в задачах </w:t>
      </w:r>
      <w:r w:rsidRPr="00B86A73">
        <w:rPr>
          <w:sz w:val="28"/>
          <w:szCs w:val="28"/>
          <w:lang w:val="en-US" w:eastAsia="en-US"/>
        </w:rPr>
        <w:t>NLP</w:t>
      </w:r>
      <w:r w:rsidRPr="00B86A73">
        <w:rPr>
          <w:sz w:val="28"/>
          <w:szCs w:val="28"/>
          <w:lang w:eastAsia="en-US"/>
        </w:rPr>
        <w:t>.</w:t>
      </w:r>
    </w:p>
    <w:p w14:paraId="774771BF" w14:textId="77777777" w:rsidR="008B53DF" w:rsidRPr="00B86A73" w:rsidRDefault="008B53DF" w:rsidP="008B53DF">
      <w:pPr>
        <w:ind w:firstLine="340"/>
        <w:rPr>
          <w:sz w:val="28"/>
          <w:szCs w:val="28"/>
          <w:lang w:eastAsia="en-US"/>
        </w:rPr>
      </w:pPr>
      <w:r w:rsidRPr="00B86A73">
        <w:rPr>
          <w:sz w:val="28"/>
          <w:szCs w:val="28"/>
          <w:lang w:eastAsia="en-US"/>
        </w:rPr>
        <w:t xml:space="preserve">28. Методы машинного обучения для обработки текстов. </w:t>
      </w:r>
    </w:p>
    <w:p w14:paraId="0AE397B0" w14:textId="77777777" w:rsidR="008B53DF" w:rsidRPr="00B86A73" w:rsidRDefault="008B53DF" w:rsidP="008B53DF">
      <w:pPr>
        <w:ind w:firstLine="340"/>
        <w:rPr>
          <w:sz w:val="28"/>
          <w:szCs w:val="28"/>
          <w:lang w:eastAsia="en-US"/>
        </w:rPr>
      </w:pPr>
      <w:r w:rsidRPr="00B86A73">
        <w:rPr>
          <w:sz w:val="28"/>
          <w:szCs w:val="28"/>
          <w:lang w:eastAsia="en-US"/>
        </w:rPr>
        <w:t>29. Статистические методы в обработки текстов. Поиск словосочетаний.</w:t>
      </w:r>
    </w:p>
    <w:p w14:paraId="583EF29C" w14:textId="77777777" w:rsidR="008B53DF" w:rsidRPr="00B86A73" w:rsidRDefault="008B53DF" w:rsidP="008B53DF">
      <w:pPr>
        <w:ind w:firstLine="340"/>
        <w:rPr>
          <w:sz w:val="28"/>
          <w:szCs w:val="28"/>
          <w:lang w:eastAsia="en-US"/>
        </w:rPr>
      </w:pPr>
      <w:r w:rsidRPr="00B86A73">
        <w:rPr>
          <w:sz w:val="28"/>
          <w:szCs w:val="28"/>
          <w:lang w:eastAsia="en-US"/>
        </w:rPr>
        <w:t xml:space="preserve">30. Векторные представления слов. Синтаксический анализ. </w:t>
      </w:r>
    </w:p>
    <w:p w14:paraId="01EE22F1" w14:textId="77777777" w:rsidR="008B53DF" w:rsidRPr="00B86A73" w:rsidRDefault="008B53DF" w:rsidP="008B53DF">
      <w:pPr>
        <w:ind w:firstLine="340"/>
        <w:rPr>
          <w:sz w:val="28"/>
          <w:szCs w:val="28"/>
          <w:lang w:eastAsia="en-US"/>
        </w:rPr>
      </w:pPr>
      <w:r w:rsidRPr="00B86A73">
        <w:rPr>
          <w:sz w:val="28"/>
          <w:szCs w:val="28"/>
          <w:lang w:eastAsia="en-US"/>
        </w:rPr>
        <w:t xml:space="preserve">31. Лексическая семантика. Машинный перевод. </w:t>
      </w:r>
    </w:p>
    <w:p w14:paraId="27BF29FB" w14:textId="77777777" w:rsidR="008B53DF" w:rsidRPr="00B86A73" w:rsidRDefault="008B53DF" w:rsidP="008B53DF">
      <w:pPr>
        <w:ind w:firstLine="340"/>
        <w:rPr>
          <w:sz w:val="28"/>
          <w:szCs w:val="28"/>
          <w:lang w:eastAsia="en-US"/>
        </w:rPr>
      </w:pPr>
      <w:r w:rsidRPr="00B86A73">
        <w:rPr>
          <w:sz w:val="28"/>
          <w:szCs w:val="28"/>
          <w:lang w:eastAsia="en-US"/>
        </w:rPr>
        <w:t xml:space="preserve">32. Языковые модели на основе нейронных сетей. </w:t>
      </w:r>
    </w:p>
    <w:p w14:paraId="6BBA3F06" w14:textId="77777777" w:rsidR="008B53DF" w:rsidRPr="00B86A73" w:rsidRDefault="008B53DF" w:rsidP="008B53DF">
      <w:pPr>
        <w:ind w:firstLine="340"/>
        <w:rPr>
          <w:sz w:val="28"/>
          <w:szCs w:val="28"/>
          <w:lang w:eastAsia="en-US"/>
        </w:rPr>
      </w:pPr>
      <w:r w:rsidRPr="00B86A73">
        <w:rPr>
          <w:sz w:val="28"/>
          <w:szCs w:val="28"/>
          <w:lang w:eastAsia="en-US"/>
        </w:rPr>
        <w:t xml:space="preserve">33. Информационный поиск. Прикладные задачи обработки текстов. </w:t>
      </w:r>
    </w:p>
    <w:p w14:paraId="6310CCE7" w14:textId="77777777" w:rsidR="008B53DF" w:rsidRPr="00B86A73" w:rsidRDefault="008B53DF" w:rsidP="008B53DF">
      <w:pPr>
        <w:ind w:firstLine="340"/>
        <w:rPr>
          <w:sz w:val="28"/>
          <w:szCs w:val="28"/>
          <w:lang w:eastAsia="en-US"/>
        </w:rPr>
      </w:pPr>
      <w:r w:rsidRPr="00B86A73">
        <w:rPr>
          <w:sz w:val="28"/>
          <w:szCs w:val="28"/>
          <w:lang w:eastAsia="en-US"/>
        </w:rPr>
        <w:t>34. Кластеризация текстов. Тематическое моделирование.</w:t>
      </w:r>
    </w:p>
    <w:p w14:paraId="1B68E89F" w14:textId="19E5621E" w:rsidR="008B53DF" w:rsidRDefault="008B53DF" w:rsidP="008B53DF">
      <w:pPr>
        <w:ind w:firstLine="340"/>
        <w:rPr>
          <w:sz w:val="28"/>
          <w:szCs w:val="28"/>
          <w:lang w:eastAsia="en-US"/>
        </w:rPr>
      </w:pPr>
      <w:r w:rsidRPr="00B86A73">
        <w:rPr>
          <w:sz w:val="28"/>
          <w:szCs w:val="28"/>
          <w:lang w:eastAsia="en-US"/>
        </w:rPr>
        <w:t xml:space="preserve">35. Использование </w:t>
      </w:r>
      <w:proofErr w:type="spellStart"/>
      <w:r w:rsidRPr="00B86A73">
        <w:rPr>
          <w:sz w:val="28"/>
          <w:szCs w:val="28"/>
          <w:lang w:eastAsia="en-US"/>
        </w:rPr>
        <w:t>фреймворков</w:t>
      </w:r>
      <w:proofErr w:type="spellEnd"/>
      <w:r w:rsidRPr="00B86A73">
        <w:rPr>
          <w:sz w:val="28"/>
          <w:szCs w:val="28"/>
          <w:lang w:eastAsia="en-US"/>
        </w:rPr>
        <w:t xml:space="preserve"> для анализа нечисловой информации.</w:t>
      </w:r>
    </w:p>
    <w:p w14:paraId="3DB5B9E5" w14:textId="2795B445" w:rsidR="008B53DF" w:rsidRPr="008B53DF" w:rsidRDefault="00322723" w:rsidP="00322723">
      <w:pPr>
        <w:spacing w:line="240" w:lineRule="auto"/>
        <w:ind w:firstLine="0"/>
        <w:jc w:val="left"/>
        <w:rPr>
          <w:sz w:val="28"/>
          <w:szCs w:val="28"/>
          <w:lang w:eastAsia="en-US"/>
        </w:rPr>
      </w:pPr>
      <w:r>
        <w:rPr>
          <w:sz w:val="28"/>
          <w:szCs w:val="28"/>
          <w:lang w:eastAsia="en-US"/>
        </w:rPr>
        <w:br w:type="page"/>
      </w:r>
    </w:p>
    <w:p w14:paraId="6D7C0023" w14:textId="10803A1C" w:rsidR="008B53DF" w:rsidRPr="00322723" w:rsidRDefault="003B1287" w:rsidP="00322723">
      <w:pPr>
        <w:pStyle w:val="1"/>
        <w:numPr>
          <w:ilvl w:val="0"/>
          <w:numId w:val="5"/>
        </w:numPr>
        <w:spacing w:before="0" w:after="0"/>
      </w:pPr>
      <w:bookmarkStart w:id="39" w:name="_Toc5029569"/>
      <w:bookmarkStart w:id="40" w:name="_Toc5052154"/>
      <w:bookmarkStart w:id="41" w:name="_Toc19304896"/>
      <w:bookmarkStart w:id="42" w:name="_Toc104907453"/>
      <w:bookmarkStart w:id="43" w:name="_Toc5052156"/>
      <w:bookmarkEnd w:id="32"/>
      <w:r w:rsidRPr="00903163">
        <w:lastRenderedPageBreak/>
        <w:t>Перечень основной и дополнительной учебной литературы</w:t>
      </w:r>
      <w:bookmarkEnd w:id="39"/>
      <w:bookmarkEnd w:id="40"/>
      <w:r>
        <w:t xml:space="preserve">, </w:t>
      </w:r>
      <w:r w:rsidRPr="00EE4ECA">
        <w:t>необходимой для освоения дисциплины</w:t>
      </w:r>
      <w:bookmarkEnd w:id="41"/>
      <w:bookmarkEnd w:id="42"/>
    </w:p>
    <w:p w14:paraId="64930D8D" w14:textId="20CCD7B5"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424BC3EB" w14:textId="7F78400B" w:rsidR="004A2820" w:rsidRPr="004A2820" w:rsidRDefault="005E19DD" w:rsidP="005E19DD">
      <w:pPr>
        <w:pStyle w:val="af7"/>
        <w:numPr>
          <w:ilvl w:val="0"/>
          <w:numId w:val="2"/>
        </w:numPr>
        <w:rPr>
          <w:color w:val="000000"/>
          <w:szCs w:val="28"/>
        </w:rPr>
      </w:pPr>
      <w:proofErr w:type="spellStart"/>
      <w:r w:rsidRPr="005E19DD">
        <w:rPr>
          <w:color w:val="000000"/>
          <w:szCs w:val="28"/>
        </w:rPr>
        <w:t>Келлехер</w:t>
      </w:r>
      <w:proofErr w:type="spellEnd"/>
      <w:r w:rsidRPr="005E19DD">
        <w:rPr>
          <w:color w:val="000000"/>
          <w:szCs w:val="28"/>
        </w:rPr>
        <w:t xml:space="preserve">, Д. Наука о данных: базовый </w:t>
      </w:r>
      <w:proofErr w:type="gramStart"/>
      <w:r w:rsidRPr="005E19DD">
        <w:rPr>
          <w:color w:val="000000"/>
          <w:szCs w:val="28"/>
        </w:rPr>
        <w:t>курс :</w:t>
      </w:r>
      <w:proofErr w:type="gramEnd"/>
      <w:r w:rsidRPr="005E19DD">
        <w:rPr>
          <w:color w:val="000000"/>
          <w:szCs w:val="28"/>
        </w:rPr>
        <w:t xml:space="preserve"> учебное пособие / Д. </w:t>
      </w:r>
      <w:proofErr w:type="spellStart"/>
      <w:r w:rsidRPr="005E19DD">
        <w:rPr>
          <w:color w:val="000000"/>
          <w:szCs w:val="28"/>
        </w:rPr>
        <w:t>Келлехер</w:t>
      </w:r>
      <w:proofErr w:type="spellEnd"/>
      <w:r w:rsidRPr="005E19DD">
        <w:rPr>
          <w:color w:val="000000"/>
          <w:szCs w:val="28"/>
        </w:rPr>
        <w:t xml:space="preserve">, Б. </w:t>
      </w:r>
      <w:proofErr w:type="spellStart"/>
      <w:r w:rsidRPr="005E19DD">
        <w:rPr>
          <w:color w:val="000000"/>
          <w:szCs w:val="28"/>
        </w:rPr>
        <w:t>Тирни</w:t>
      </w:r>
      <w:proofErr w:type="spellEnd"/>
      <w:r w:rsidRPr="005E19DD">
        <w:rPr>
          <w:color w:val="000000"/>
          <w:szCs w:val="28"/>
        </w:rPr>
        <w:t xml:space="preserve"> ; науч. ред. З. </w:t>
      </w:r>
      <w:proofErr w:type="spellStart"/>
      <w:r w:rsidRPr="005E19DD">
        <w:rPr>
          <w:color w:val="000000"/>
          <w:szCs w:val="28"/>
        </w:rPr>
        <w:t>Мамедьяров</w:t>
      </w:r>
      <w:proofErr w:type="spellEnd"/>
      <w:r w:rsidRPr="005E19DD">
        <w:rPr>
          <w:color w:val="000000"/>
          <w:szCs w:val="28"/>
        </w:rPr>
        <w:t xml:space="preserve"> ; пер. с англ. М. </w:t>
      </w:r>
      <w:proofErr w:type="spellStart"/>
      <w:r w:rsidRPr="005E19DD">
        <w:rPr>
          <w:color w:val="000000"/>
          <w:szCs w:val="28"/>
        </w:rPr>
        <w:t>Белоголовского</w:t>
      </w:r>
      <w:proofErr w:type="spellEnd"/>
      <w:r w:rsidRPr="005E19DD">
        <w:rPr>
          <w:color w:val="000000"/>
          <w:szCs w:val="28"/>
        </w:rPr>
        <w:t xml:space="preserve">. – </w:t>
      </w:r>
      <w:proofErr w:type="gramStart"/>
      <w:r w:rsidRPr="005E19DD">
        <w:rPr>
          <w:color w:val="000000"/>
          <w:szCs w:val="28"/>
        </w:rPr>
        <w:t>Москва :</w:t>
      </w:r>
      <w:proofErr w:type="gramEnd"/>
      <w:r w:rsidRPr="005E19DD">
        <w:rPr>
          <w:color w:val="000000"/>
          <w:szCs w:val="28"/>
        </w:rPr>
        <w:t xml:space="preserve"> А</w:t>
      </w:r>
      <w:r>
        <w:rPr>
          <w:color w:val="000000"/>
          <w:szCs w:val="28"/>
        </w:rPr>
        <w:t xml:space="preserve">льпина </w:t>
      </w:r>
      <w:proofErr w:type="spellStart"/>
      <w:r>
        <w:rPr>
          <w:color w:val="000000"/>
          <w:szCs w:val="28"/>
        </w:rPr>
        <w:t>Паблишер</w:t>
      </w:r>
      <w:proofErr w:type="spellEnd"/>
      <w:r>
        <w:rPr>
          <w:color w:val="000000"/>
          <w:szCs w:val="28"/>
        </w:rPr>
        <w:t>, 2020. – 224 с.</w:t>
      </w:r>
      <w:r w:rsidRPr="005E19DD">
        <w:rPr>
          <w:color w:val="000000"/>
          <w:szCs w:val="28"/>
        </w:rPr>
        <w:t>: схем.</w:t>
      </w:r>
      <w:r>
        <w:rPr>
          <w:color w:val="000000"/>
          <w:szCs w:val="28"/>
        </w:rPr>
        <w:t xml:space="preserve">, табл. </w:t>
      </w:r>
      <w:r w:rsidRPr="005E19DD">
        <w:rPr>
          <w:color w:val="000000"/>
          <w:szCs w:val="28"/>
        </w:rPr>
        <w:t xml:space="preserve">– ЭБС Университетская библиотека </w:t>
      </w:r>
      <w:proofErr w:type="spellStart"/>
      <w:r w:rsidRPr="005E19DD">
        <w:rPr>
          <w:color w:val="000000"/>
          <w:szCs w:val="28"/>
        </w:rPr>
        <w:t>online</w:t>
      </w:r>
      <w:proofErr w:type="spellEnd"/>
      <w:r w:rsidRPr="005E19DD">
        <w:rPr>
          <w:color w:val="000000"/>
          <w:szCs w:val="28"/>
        </w:rPr>
        <w:t xml:space="preserve">. – URL: https://biblioclub.ru/index.php?page=book&amp;id=598235; ЭБС </w:t>
      </w:r>
      <w:proofErr w:type="spellStart"/>
      <w:r w:rsidRPr="005E19DD">
        <w:rPr>
          <w:color w:val="000000"/>
          <w:szCs w:val="28"/>
        </w:rPr>
        <w:t>Alpina</w:t>
      </w:r>
      <w:proofErr w:type="spellEnd"/>
      <w:r w:rsidRPr="005E19DD">
        <w:rPr>
          <w:color w:val="000000"/>
          <w:szCs w:val="28"/>
        </w:rPr>
        <w:t xml:space="preserve"> </w:t>
      </w:r>
      <w:proofErr w:type="spellStart"/>
      <w:r w:rsidRPr="005E19DD">
        <w:rPr>
          <w:color w:val="000000"/>
          <w:szCs w:val="28"/>
        </w:rPr>
        <w:t>Digital</w:t>
      </w:r>
      <w:proofErr w:type="spellEnd"/>
      <w:r w:rsidRPr="005E19DD">
        <w:rPr>
          <w:color w:val="000000"/>
          <w:szCs w:val="28"/>
        </w:rPr>
        <w:t>. – URL: https://finunivers.alpinadigital.r</w:t>
      </w:r>
      <w:r>
        <w:rPr>
          <w:color w:val="000000"/>
          <w:szCs w:val="28"/>
        </w:rPr>
        <w:t>u/book/20004 (дата обращения: 20.11</w:t>
      </w:r>
      <w:r w:rsidRPr="005E19DD">
        <w:rPr>
          <w:color w:val="000000"/>
          <w:szCs w:val="28"/>
        </w:rPr>
        <w:t xml:space="preserve">.2023). – </w:t>
      </w:r>
      <w:proofErr w:type="gramStart"/>
      <w:r w:rsidRPr="005E19DD">
        <w:rPr>
          <w:color w:val="000000"/>
          <w:szCs w:val="28"/>
        </w:rPr>
        <w:t>Текст :</w:t>
      </w:r>
      <w:proofErr w:type="gramEnd"/>
      <w:r w:rsidRPr="005E19DD">
        <w:rPr>
          <w:color w:val="000000"/>
          <w:szCs w:val="28"/>
        </w:rPr>
        <w:t xml:space="preserve"> электронный.</w:t>
      </w:r>
    </w:p>
    <w:p w14:paraId="28BA7240" w14:textId="2E82DE8D" w:rsidR="000C4610" w:rsidRPr="004D2D3B" w:rsidRDefault="005E19DD" w:rsidP="005E19DD">
      <w:pPr>
        <w:pStyle w:val="af7"/>
        <w:numPr>
          <w:ilvl w:val="0"/>
          <w:numId w:val="2"/>
        </w:numPr>
        <w:rPr>
          <w:color w:val="000000"/>
          <w:szCs w:val="28"/>
        </w:rPr>
      </w:pPr>
      <w:r>
        <w:rPr>
          <w:color w:val="000000"/>
          <w:szCs w:val="28"/>
        </w:rPr>
        <w:t xml:space="preserve">Рожков, Н. </w:t>
      </w:r>
      <w:r w:rsidRPr="005E19DD">
        <w:rPr>
          <w:color w:val="000000"/>
          <w:szCs w:val="28"/>
        </w:rPr>
        <w:t xml:space="preserve">Н.  Квалиметрия и управление качеством. Математические методы и </w:t>
      </w:r>
      <w:proofErr w:type="gramStart"/>
      <w:r w:rsidRPr="005E19DD">
        <w:rPr>
          <w:color w:val="000000"/>
          <w:szCs w:val="28"/>
        </w:rPr>
        <w:t>модели :</w:t>
      </w:r>
      <w:proofErr w:type="gramEnd"/>
      <w:r w:rsidRPr="005E19DD">
        <w:rPr>
          <w:color w:val="000000"/>
          <w:szCs w:val="28"/>
        </w:rPr>
        <w:t xml:space="preserve"> учебник и прак</w:t>
      </w:r>
      <w:r w:rsidR="00853FAE">
        <w:rPr>
          <w:color w:val="000000"/>
          <w:szCs w:val="28"/>
        </w:rPr>
        <w:t xml:space="preserve">тикум для вузов / Н. Н. Рожков. </w:t>
      </w:r>
      <w:r w:rsidRPr="005E19DD">
        <w:rPr>
          <w:color w:val="000000"/>
          <w:szCs w:val="28"/>
        </w:rPr>
        <w:t>— 2-е</w:t>
      </w:r>
      <w:r w:rsidR="00853FAE">
        <w:rPr>
          <w:color w:val="000000"/>
          <w:szCs w:val="28"/>
        </w:rPr>
        <w:t xml:space="preserve"> изд., </w:t>
      </w:r>
      <w:proofErr w:type="spellStart"/>
      <w:r w:rsidR="00853FAE">
        <w:rPr>
          <w:color w:val="000000"/>
          <w:szCs w:val="28"/>
        </w:rPr>
        <w:t>перераб</w:t>
      </w:r>
      <w:proofErr w:type="spellEnd"/>
      <w:r w:rsidR="00853FAE">
        <w:rPr>
          <w:color w:val="000000"/>
          <w:szCs w:val="28"/>
        </w:rPr>
        <w:t xml:space="preserve">. и доп. — </w:t>
      </w:r>
      <w:proofErr w:type="gramStart"/>
      <w:r w:rsidR="00853FAE">
        <w:rPr>
          <w:color w:val="000000"/>
          <w:szCs w:val="28"/>
        </w:rPr>
        <w:t xml:space="preserve">Москва </w:t>
      </w:r>
      <w:r w:rsidRPr="005E19DD">
        <w:rPr>
          <w:color w:val="000000"/>
          <w:szCs w:val="28"/>
        </w:rPr>
        <w:t>:</w:t>
      </w:r>
      <w:proofErr w:type="gramEnd"/>
      <w:r w:rsidRPr="005E19DD">
        <w:rPr>
          <w:color w:val="000000"/>
          <w:szCs w:val="28"/>
        </w:rPr>
        <w:t xml:space="preserve"> </w:t>
      </w:r>
      <w:proofErr w:type="spellStart"/>
      <w:r w:rsidRPr="005E19DD">
        <w:rPr>
          <w:color w:val="000000"/>
          <w:szCs w:val="28"/>
        </w:rPr>
        <w:t>Юрайт</w:t>
      </w:r>
      <w:proofErr w:type="spellEnd"/>
      <w:r w:rsidRPr="005E19DD">
        <w:rPr>
          <w:color w:val="000000"/>
          <w:szCs w:val="28"/>
        </w:rPr>
        <w:t>, 2023. —</w:t>
      </w:r>
      <w:r w:rsidR="00853FAE">
        <w:rPr>
          <w:color w:val="000000"/>
          <w:szCs w:val="28"/>
        </w:rPr>
        <w:t xml:space="preserve"> 167 с. — (Высшее образование). </w:t>
      </w:r>
      <w:r w:rsidRPr="005E19DD">
        <w:rPr>
          <w:color w:val="000000"/>
          <w:szCs w:val="28"/>
        </w:rPr>
        <w:t xml:space="preserve">— ЭБС </w:t>
      </w:r>
      <w:proofErr w:type="spellStart"/>
      <w:r w:rsidRPr="005E19DD">
        <w:rPr>
          <w:color w:val="000000"/>
          <w:szCs w:val="28"/>
        </w:rPr>
        <w:t>Юрайт</w:t>
      </w:r>
      <w:proofErr w:type="spellEnd"/>
      <w:r w:rsidRPr="005E19DD">
        <w:rPr>
          <w:color w:val="000000"/>
          <w:szCs w:val="28"/>
        </w:rPr>
        <w:t xml:space="preserve">. — URL: https://urait.ru/bcode/515544 (дата обращения: 20.11.2023). - </w:t>
      </w:r>
      <w:proofErr w:type="gramStart"/>
      <w:r w:rsidRPr="005E19DD">
        <w:rPr>
          <w:color w:val="000000"/>
          <w:szCs w:val="28"/>
        </w:rPr>
        <w:t>Текст</w:t>
      </w:r>
      <w:r w:rsidR="00853FAE">
        <w:rPr>
          <w:color w:val="000000"/>
          <w:szCs w:val="28"/>
        </w:rPr>
        <w:t xml:space="preserve"> </w:t>
      </w:r>
      <w:r w:rsidRPr="005E19DD">
        <w:rPr>
          <w:color w:val="000000"/>
          <w:szCs w:val="28"/>
        </w:rPr>
        <w:t>:</w:t>
      </w:r>
      <w:proofErr w:type="gramEnd"/>
      <w:r w:rsidRPr="005E19DD">
        <w:rPr>
          <w:color w:val="000000"/>
          <w:szCs w:val="28"/>
        </w:rPr>
        <w:t xml:space="preserve"> электронный.</w:t>
      </w:r>
    </w:p>
    <w:p w14:paraId="2CF4650B" w14:textId="4252A9FA" w:rsidR="003B1287" w:rsidRDefault="00C56F6F" w:rsidP="008B53DF">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08B1F48B" w14:textId="37122EB1" w:rsidR="000C4610" w:rsidRPr="00853FAE" w:rsidRDefault="00853FAE" w:rsidP="00853FAE">
      <w:pPr>
        <w:pStyle w:val="af7"/>
        <w:numPr>
          <w:ilvl w:val="0"/>
          <w:numId w:val="2"/>
        </w:numPr>
        <w:rPr>
          <w:color w:val="000000"/>
          <w:szCs w:val="28"/>
        </w:rPr>
      </w:pPr>
      <w:bookmarkStart w:id="44" w:name="_Toc514848051"/>
      <w:r w:rsidRPr="00853FAE">
        <w:rPr>
          <w:color w:val="000000"/>
          <w:szCs w:val="28"/>
        </w:rPr>
        <w:t>Соловьев, В.</w:t>
      </w:r>
      <w:r>
        <w:rPr>
          <w:color w:val="000000"/>
          <w:szCs w:val="28"/>
        </w:rPr>
        <w:t xml:space="preserve"> </w:t>
      </w:r>
      <w:r w:rsidRPr="00853FAE">
        <w:rPr>
          <w:color w:val="000000"/>
          <w:szCs w:val="28"/>
        </w:rPr>
        <w:t xml:space="preserve">И. Анализ данных в экономике: теория вероятностей, прикладная статистика, обработка и визуализация данных в </w:t>
      </w:r>
      <w:proofErr w:type="spellStart"/>
      <w:r w:rsidRPr="00853FAE">
        <w:rPr>
          <w:color w:val="000000"/>
          <w:szCs w:val="28"/>
        </w:rPr>
        <w:t>Microsoft</w:t>
      </w:r>
      <w:proofErr w:type="spellEnd"/>
      <w:r w:rsidRPr="00853FAE">
        <w:rPr>
          <w:color w:val="000000"/>
          <w:szCs w:val="28"/>
        </w:rPr>
        <w:t xml:space="preserve"> </w:t>
      </w:r>
      <w:proofErr w:type="spellStart"/>
      <w:r w:rsidRPr="00853FAE">
        <w:rPr>
          <w:color w:val="000000"/>
          <w:szCs w:val="28"/>
        </w:rPr>
        <w:t>Excel</w:t>
      </w:r>
      <w:proofErr w:type="spellEnd"/>
      <w:r w:rsidRPr="00853FAE">
        <w:rPr>
          <w:color w:val="000000"/>
          <w:szCs w:val="28"/>
        </w:rPr>
        <w:t xml:space="preserve">: учебник для направления </w:t>
      </w:r>
      <w:proofErr w:type="spellStart"/>
      <w:r w:rsidRPr="00853FAE">
        <w:rPr>
          <w:color w:val="000000"/>
          <w:szCs w:val="28"/>
        </w:rPr>
        <w:t>бакалавриата</w:t>
      </w:r>
      <w:proofErr w:type="spellEnd"/>
      <w:r w:rsidRPr="00853FAE">
        <w:rPr>
          <w:color w:val="000000"/>
          <w:szCs w:val="28"/>
        </w:rPr>
        <w:t xml:space="preserve"> "Экономика и управление" / В.</w:t>
      </w:r>
      <w:r>
        <w:rPr>
          <w:color w:val="000000"/>
          <w:szCs w:val="28"/>
        </w:rPr>
        <w:t xml:space="preserve"> </w:t>
      </w:r>
      <w:r w:rsidRPr="00853FAE">
        <w:rPr>
          <w:color w:val="000000"/>
          <w:szCs w:val="28"/>
        </w:rPr>
        <w:t xml:space="preserve">И. Соловьев; </w:t>
      </w:r>
      <w:proofErr w:type="spellStart"/>
      <w:r w:rsidRPr="00853FAE">
        <w:rPr>
          <w:color w:val="000000"/>
          <w:szCs w:val="28"/>
        </w:rPr>
        <w:t>Финуниверситет</w:t>
      </w:r>
      <w:proofErr w:type="spellEnd"/>
      <w:r w:rsidRPr="00853FAE">
        <w:rPr>
          <w:color w:val="000000"/>
          <w:szCs w:val="28"/>
        </w:rPr>
        <w:t xml:space="preserve">. </w:t>
      </w:r>
      <w:r>
        <w:rPr>
          <w:color w:val="000000"/>
          <w:szCs w:val="28"/>
        </w:rPr>
        <w:t>–</w:t>
      </w:r>
      <w:r w:rsidRPr="00853FAE">
        <w:rPr>
          <w:color w:val="000000"/>
          <w:szCs w:val="28"/>
        </w:rPr>
        <w:t xml:space="preserve"> </w:t>
      </w:r>
      <w:proofErr w:type="gramStart"/>
      <w:r w:rsidRPr="00853FAE">
        <w:rPr>
          <w:color w:val="000000"/>
          <w:szCs w:val="28"/>
        </w:rPr>
        <w:t>Москва</w:t>
      </w:r>
      <w:r>
        <w:rPr>
          <w:color w:val="000000"/>
          <w:szCs w:val="28"/>
        </w:rPr>
        <w:t xml:space="preserve"> </w:t>
      </w:r>
      <w:r w:rsidRPr="00853FAE">
        <w:rPr>
          <w:color w:val="000000"/>
          <w:szCs w:val="28"/>
        </w:rPr>
        <w:t>:</w:t>
      </w:r>
      <w:proofErr w:type="gramEnd"/>
      <w:r w:rsidRPr="00853FAE">
        <w:rPr>
          <w:color w:val="000000"/>
          <w:szCs w:val="28"/>
        </w:rPr>
        <w:t xml:space="preserve"> </w:t>
      </w:r>
      <w:proofErr w:type="spellStart"/>
      <w:r w:rsidRPr="00853FAE">
        <w:rPr>
          <w:color w:val="000000"/>
          <w:szCs w:val="28"/>
        </w:rPr>
        <w:t>Кнорус</w:t>
      </w:r>
      <w:proofErr w:type="spellEnd"/>
      <w:r w:rsidRPr="00853FAE">
        <w:rPr>
          <w:color w:val="000000"/>
          <w:szCs w:val="28"/>
        </w:rPr>
        <w:t xml:space="preserve">, 2019. - 498 с. - </w:t>
      </w:r>
      <w:proofErr w:type="gramStart"/>
      <w:r w:rsidRPr="00853FAE">
        <w:rPr>
          <w:color w:val="000000"/>
          <w:szCs w:val="28"/>
        </w:rPr>
        <w:t>Текст :</w:t>
      </w:r>
      <w:proofErr w:type="gramEnd"/>
      <w:r w:rsidRPr="00853FAE">
        <w:rPr>
          <w:color w:val="000000"/>
          <w:szCs w:val="28"/>
        </w:rPr>
        <w:t xml:space="preserve"> непосредственный. - То же. – 2023. - ЭБС BOOK.ru. - URL: https://book.ru</w:t>
      </w:r>
      <w:r>
        <w:rPr>
          <w:color w:val="000000"/>
          <w:szCs w:val="28"/>
        </w:rPr>
        <w:t>/book/946789 (дата обращения: 20.11</w:t>
      </w:r>
      <w:r w:rsidRPr="00853FAE">
        <w:rPr>
          <w:color w:val="000000"/>
          <w:szCs w:val="28"/>
        </w:rPr>
        <w:t xml:space="preserve">.2023). — </w:t>
      </w:r>
      <w:proofErr w:type="gramStart"/>
      <w:r w:rsidRPr="00853FAE">
        <w:rPr>
          <w:color w:val="000000"/>
          <w:szCs w:val="28"/>
        </w:rPr>
        <w:t>Текст :</w:t>
      </w:r>
      <w:proofErr w:type="gramEnd"/>
      <w:r w:rsidRPr="00853FAE">
        <w:rPr>
          <w:color w:val="000000"/>
          <w:szCs w:val="28"/>
        </w:rPr>
        <w:t xml:space="preserve"> электронный.</w:t>
      </w:r>
    </w:p>
    <w:p w14:paraId="43C39120" w14:textId="388E5902" w:rsidR="003B1287" w:rsidRDefault="003B1287" w:rsidP="008B53DF">
      <w:pPr>
        <w:pStyle w:val="1"/>
        <w:numPr>
          <w:ilvl w:val="0"/>
          <w:numId w:val="5"/>
        </w:numPr>
        <w:spacing w:before="0" w:after="0"/>
      </w:pPr>
      <w:bookmarkStart w:id="45" w:name="_Toc19304897"/>
      <w:bookmarkStart w:id="46" w:name="_Toc104907454"/>
      <w:r w:rsidRPr="000D464F">
        <w:t>Перечень ресурсов информационно-телекоммуникационной сети «Интернет»</w:t>
      </w:r>
      <w:bookmarkEnd w:id="44"/>
      <w:bookmarkEnd w:id="45"/>
      <w:r w:rsidR="00825C2A">
        <w:t xml:space="preserve">, </w:t>
      </w:r>
      <w:r w:rsidR="00825C2A" w:rsidRPr="00BF11A5">
        <w:t>необходимых для освоения дисциплины</w:t>
      </w:r>
      <w:bookmarkEnd w:id="46"/>
    </w:p>
    <w:p w14:paraId="549C9108" w14:textId="77777777" w:rsidR="003B1287" w:rsidRPr="00B7173E" w:rsidRDefault="003B1287" w:rsidP="008B53DF">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11" w:history="1">
        <w:r w:rsidRPr="00B7173E">
          <w:t>http://portal.ufrf.ru/</w:t>
        </w:r>
      </w:hyperlink>
    </w:p>
    <w:p w14:paraId="1574BD6B" w14:textId="708C0479" w:rsidR="003B1287" w:rsidRPr="00B7173E" w:rsidRDefault="006D1846" w:rsidP="008B53DF">
      <w:pPr>
        <w:pStyle w:val="140"/>
        <w:suppressAutoHyphens/>
        <w:ind w:firstLine="709"/>
      </w:pPr>
      <w:r>
        <w:t>2. Сайт Д</w:t>
      </w:r>
      <w:r w:rsidR="003B1287" w:rsidRPr="00B7173E">
        <w:t>епартамента анализа данных</w:t>
      </w:r>
      <w:r>
        <w:t xml:space="preserve"> и машинного обучения Ф</w:t>
      </w:r>
      <w:r w:rsidR="00F63A05" w:rsidRPr="00B7173E">
        <w:t>акультета информационных технологий и анализа больших данных.</w:t>
      </w:r>
    </w:p>
    <w:p w14:paraId="77E95EC5" w14:textId="513298A9" w:rsidR="00B7173E" w:rsidRDefault="003B1287" w:rsidP="008B53DF">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12" w:history="1">
        <w:r w:rsidR="00B7173E" w:rsidRPr="00B97AB4">
          <w:rPr>
            <w:rStyle w:val="af1"/>
          </w:rPr>
          <w:t>http://elib.fa.ru/</w:t>
        </w:r>
      </w:hyperlink>
    </w:p>
    <w:p w14:paraId="36D043C4" w14:textId="12D5A099" w:rsidR="00446EA4" w:rsidRPr="00B7173E" w:rsidRDefault="00B7173E" w:rsidP="008B53DF">
      <w:pPr>
        <w:pStyle w:val="140"/>
        <w:suppressAutoHyphens/>
        <w:ind w:firstLine="709"/>
      </w:pPr>
      <w:r>
        <w:lastRenderedPageBreak/>
        <w:t xml:space="preserve">4. </w:t>
      </w:r>
      <w:r w:rsidR="00446EA4" w:rsidRPr="00B7173E">
        <w:t>Электронно-библиотечная система BOOK.RU http://www.book.ru</w:t>
      </w:r>
    </w:p>
    <w:p w14:paraId="6EC4974F" w14:textId="09EA2B07" w:rsidR="00446EA4" w:rsidRPr="00B7173E" w:rsidRDefault="00B7173E" w:rsidP="008B53DF">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8B53DF">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8B53DF">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8B53DF">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8B53DF">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8B53DF">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8B53DF">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1B4D90A9" w:rsidR="00310B21" w:rsidRDefault="00310B21" w:rsidP="008B53DF">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0C4610" w:rsidRPr="000C4610">
        <w:t>https://online.fa.ru/courses/course-v1:fa+itinresearch+2023/about</w:t>
      </w:r>
      <w:r w:rsidR="000C4610">
        <w:t>.</w:t>
      </w:r>
    </w:p>
    <w:p w14:paraId="2B7CB037" w14:textId="02473D10" w:rsidR="00365C0F" w:rsidRDefault="00365C0F" w:rsidP="008B53DF">
      <w:pPr>
        <w:pStyle w:val="140"/>
        <w:suppressAutoHyphens/>
        <w:ind w:firstLine="709"/>
      </w:pPr>
      <w:r>
        <w:t>13.</w:t>
      </w:r>
      <w:r w:rsidRPr="00365C0F">
        <w:t xml:space="preserve"> </w:t>
      </w:r>
      <w:r>
        <w:t xml:space="preserve">Электронный учебный курс </w:t>
      </w:r>
      <w:r w:rsidR="000C4610" w:rsidRPr="000C4610">
        <w:t>https://campus.fa.ru/course/view.php?id=12139</w:t>
      </w:r>
    </w:p>
    <w:p w14:paraId="4FA12A5F" w14:textId="68239667" w:rsidR="00446EA4" w:rsidRPr="00B7173E" w:rsidRDefault="00B7173E" w:rsidP="008B53DF">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8B53DF">
      <w:pPr>
        <w:pStyle w:val="140"/>
        <w:suppressAutoHyphens/>
        <w:ind w:firstLine="709"/>
      </w:pPr>
      <w:r>
        <w:t>1</w:t>
      </w:r>
      <w:r w:rsidR="004951A9">
        <w:t>5</w:t>
      </w:r>
      <w:r>
        <w:t xml:space="preserve">. </w:t>
      </w:r>
      <w:r w:rsidR="00446EA4" w:rsidRPr="00B7173E">
        <w:t>Национальная электронная библиотека http://нэб.рф/</w:t>
      </w:r>
    </w:p>
    <w:p w14:paraId="71F5A7AD" w14:textId="5E0E0B8F" w:rsidR="00446EA4" w:rsidRPr="00B7173E" w:rsidRDefault="00B7173E" w:rsidP="008B53DF">
      <w:pPr>
        <w:pStyle w:val="140"/>
        <w:suppressAutoHyphens/>
        <w:ind w:firstLine="709"/>
      </w:pPr>
      <w:r>
        <w:t>1</w:t>
      </w:r>
      <w:r w:rsidR="004951A9">
        <w:t>6</w:t>
      </w:r>
      <w:r>
        <w:t xml:space="preserve">. </w:t>
      </w:r>
      <w:r w:rsidR="00446EA4" w:rsidRPr="00B7173E">
        <w:t>СПАРК https://spark-interfax.ru/</w:t>
      </w:r>
    </w:p>
    <w:p w14:paraId="782E9EA4" w14:textId="78AAAC6C" w:rsidR="00446EA4" w:rsidRDefault="00B7173E" w:rsidP="008B53DF">
      <w:pPr>
        <w:pStyle w:val="140"/>
        <w:suppressAutoHyphens/>
        <w:ind w:firstLine="709"/>
        <w:rPr>
          <w:lang w:val="en-US"/>
        </w:rPr>
      </w:pPr>
      <w:r w:rsidRPr="00B7173E">
        <w:rPr>
          <w:lang w:val="en-US"/>
        </w:rPr>
        <w:t>1</w:t>
      </w:r>
      <w:r w:rsidR="004951A9" w:rsidRPr="004951A9">
        <w:rPr>
          <w:lang w:val="en-US"/>
        </w:rPr>
        <w:t>7</w:t>
      </w:r>
      <w:r w:rsidRPr="00B7173E">
        <w:rPr>
          <w:lang w:val="en-US"/>
        </w:rPr>
        <w:t xml:space="preserve">. </w:t>
      </w:r>
      <w:r w:rsidR="00446EA4" w:rsidRPr="00B7173E">
        <w:rPr>
          <w:lang w:val="en-US"/>
        </w:rPr>
        <w:t xml:space="preserve">Academic Reference </w:t>
      </w:r>
      <w:hyperlink r:id="rId13" w:history="1">
        <w:r w:rsidR="00310B21" w:rsidRPr="0030574E">
          <w:rPr>
            <w:rStyle w:val="af1"/>
            <w:lang w:val="en-US"/>
          </w:rPr>
          <w:t>http://ar.cnki.net/ACADREF</w:t>
        </w:r>
      </w:hyperlink>
    </w:p>
    <w:p w14:paraId="24ED923C" w14:textId="447BF767" w:rsidR="003B1287" w:rsidRPr="004951A9" w:rsidRDefault="00B7173E" w:rsidP="00853FAE">
      <w:pPr>
        <w:pStyle w:val="140"/>
        <w:suppressAutoHyphens/>
        <w:ind w:firstLine="709"/>
      </w:pPr>
      <w:r>
        <w:t>1</w:t>
      </w:r>
      <w:r w:rsidR="004951A9">
        <w:t>8</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490FD07A" w14:textId="0964A78D" w:rsidR="003B1287" w:rsidRPr="00872CA3" w:rsidRDefault="00853FAE" w:rsidP="008B53DF">
      <w:pPr>
        <w:pStyle w:val="140"/>
        <w:suppressAutoHyphens/>
        <w:ind w:firstLine="709"/>
      </w:pPr>
      <w:r>
        <w:t>19</w:t>
      </w:r>
      <w:r w:rsidR="00B7173E" w:rsidRPr="004951A9">
        <w:t xml:space="preserve">. </w:t>
      </w:r>
      <w:hyperlink r:id="rId14" w:history="1">
        <w:r w:rsidR="00B7173E" w:rsidRPr="00670331">
          <w:rPr>
            <w:rStyle w:val="af1"/>
            <w:lang w:val="en-US"/>
          </w:rPr>
          <w:t>http</w:t>
        </w:r>
        <w:r w:rsidR="00B7173E" w:rsidRPr="00872CA3">
          <w:rPr>
            <w:rStyle w:val="af1"/>
          </w:rPr>
          <w:t>://</w:t>
        </w:r>
        <w:r w:rsidR="00B7173E" w:rsidRPr="00670331">
          <w:rPr>
            <w:rStyle w:val="af1"/>
            <w:lang w:val="en-US"/>
          </w:rPr>
          <w:t>www</w:t>
        </w:r>
        <w:r w:rsidR="00B7173E" w:rsidRPr="00872CA3">
          <w:rPr>
            <w:rStyle w:val="af1"/>
          </w:rPr>
          <w:t>.</w:t>
        </w:r>
        <w:proofErr w:type="spellStart"/>
        <w:r w:rsidR="00B7173E" w:rsidRPr="00670331">
          <w:rPr>
            <w:rStyle w:val="af1"/>
            <w:lang w:val="en-US"/>
          </w:rPr>
          <w:t>gks</w:t>
        </w:r>
        <w:proofErr w:type="spellEnd"/>
        <w:r w:rsidR="00B7173E" w:rsidRPr="00872CA3">
          <w:rPr>
            <w:rStyle w:val="af1"/>
          </w:rPr>
          <w:t>.</w:t>
        </w:r>
        <w:proofErr w:type="spellStart"/>
        <w:r w:rsidR="00B7173E" w:rsidRPr="00670331">
          <w:rPr>
            <w:rStyle w:val="af1"/>
            <w:lang w:val="en-US"/>
          </w:rPr>
          <w:t>ru</w:t>
        </w:r>
        <w:proofErr w:type="spellEnd"/>
        <w:r w:rsidR="00B7173E" w:rsidRPr="00872CA3">
          <w:rPr>
            <w:rStyle w:val="af1"/>
          </w:rPr>
          <w:t>/</w:t>
        </w:r>
      </w:hyperlink>
    </w:p>
    <w:p w14:paraId="7EBDB980" w14:textId="33467CF2" w:rsidR="003B1287" w:rsidRPr="00B7173E" w:rsidRDefault="00853FAE" w:rsidP="008B53DF">
      <w:pPr>
        <w:pStyle w:val="140"/>
        <w:suppressAutoHyphens/>
        <w:ind w:firstLine="709"/>
      </w:pPr>
      <w:r>
        <w:t>20</w:t>
      </w:r>
      <w:r w:rsidR="00B7173E" w:rsidRPr="004629E0">
        <w:t xml:space="preserve">. </w:t>
      </w:r>
      <w:hyperlink r:id="rId15" w:history="1">
        <w:r w:rsidR="00B7173E" w:rsidRPr="00B97AB4">
          <w:rPr>
            <w:rStyle w:val="af1"/>
          </w:rPr>
          <w:t>http://www.cbr.ru/</w:t>
        </w:r>
      </w:hyperlink>
    </w:p>
    <w:p w14:paraId="4F8253E4" w14:textId="56C00482" w:rsidR="003B1287" w:rsidRDefault="00853FAE" w:rsidP="008B53DF">
      <w:pPr>
        <w:pStyle w:val="140"/>
        <w:suppressAutoHyphens/>
        <w:ind w:firstLine="709"/>
      </w:pPr>
      <w:r>
        <w:t>21</w:t>
      </w:r>
      <w:r w:rsidR="006568E7">
        <w:t xml:space="preserve">. </w:t>
      </w:r>
      <w:r w:rsidR="003B1287" w:rsidRPr="00A54EE4">
        <w:t>Электронная библиотека (</w:t>
      </w:r>
      <w:hyperlink r:id="rId16" w:history="1">
        <w:r w:rsidR="003B1287" w:rsidRPr="00B7173E">
          <w:t>www.bibliotekar.ru</w:t>
        </w:r>
      </w:hyperlink>
      <w:r w:rsidR="003B1287" w:rsidRPr="00B7173E">
        <w:t>)</w:t>
      </w:r>
      <w:r w:rsidR="003B1287" w:rsidRPr="00A54EE4">
        <w:t>.</w:t>
      </w:r>
    </w:p>
    <w:p w14:paraId="1F79C0FA" w14:textId="77777777" w:rsidR="00322723" w:rsidRDefault="00322723" w:rsidP="008B53DF">
      <w:pPr>
        <w:pStyle w:val="140"/>
        <w:suppressAutoHyphens/>
        <w:ind w:firstLine="709"/>
      </w:pPr>
    </w:p>
    <w:p w14:paraId="08124056" w14:textId="77777777" w:rsidR="00E669C1" w:rsidRPr="00B7173E" w:rsidRDefault="00E669C1" w:rsidP="00E669C1">
      <w:pPr>
        <w:pStyle w:val="140"/>
        <w:suppressAutoHyphens/>
        <w:spacing w:line="276" w:lineRule="auto"/>
        <w:ind w:firstLine="709"/>
      </w:pPr>
    </w:p>
    <w:p w14:paraId="55D93D59" w14:textId="68C32EDA" w:rsidR="00D129A6" w:rsidRDefault="00D129A6" w:rsidP="00EA2324">
      <w:pPr>
        <w:pStyle w:val="1"/>
        <w:numPr>
          <w:ilvl w:val="0"/>
          <w:numId w:val="5"/>
        </w:numPr>
        <w:spacing w:before="0" w:after="0" w:line="276" w:lineRule="auto"/>
      </w:pPr>
      <w:bookmarkStart w:id="47" w:name="_Toc19304898"/>
      <w:bookmarkStart w:id="48" w:name="_Toc104907455"/>
      <w:r w:rsidRPr="003F4B9B">
        <w:lastRenderedPageBreak/>
        <w:t>Методические указания для обучающихся по освоению дисциплины</w:t>
      </w:r>
      <w:bookmarkEnd w:id="43"/>
      <w:bookmarkEnd w:id="47"/>
      <w:bookmarkEnd w:id="48"/>
    </w:p>
    <w:p w14:paraId="22E961D9" w14:textId="77777777" w:rsidR="006D1846" w:rsidRPr="006D1846" w:rsidRDefault="006D1846" w:rsidP="006D1846"/>
    <w:p w14:paraId="797E1C54" w14:textId="14CD4394" w:rsidR="00310B21" w:rsidRPr="00310B21" w:rsidRDefault="00310B21" w:rsidP="008B53DF">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8B53DF">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8B53DF">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8B53DF">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310B21">
      <w:pPr>
        <w:spacing w:line="240" w:lineRule="auto"/>
        <w:ind w:firstLine="709"/>
        <w:rPr>
          <w:strike/>
          <w:sz w:val="28"/>
          <w:szCs w:val="28"/>
          <w:highlight w:val="yellow"/>
        </w:rPr>
      </w:pPr>
    </w:p>
    <w:p w14:paraId="39D39DCB" w14:textId="1921BAAF" w:rsidR="00ED6555" w:rsidRPr="00EA2324" w:rsidRDefault="00ED6555" w:rsidP="006D1846">
      <w:pPr>
        <w:pStyle w:val="1"/>
        <w:numPr>
          <w:ilvl w:val="0"/>
          <w:numId w:val="5"/>
        </w:numPr>
        <w:spacing w:before="0" w:after="0"/>
      </w:pPr>
      <w:bookmarkStart w:id="49"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6D1846">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5D7F4B40" w:rsidR="00ED6555" w:rsidRPr="000D520E" w:rsidRDefault="00ED6555" w:rsidP="006D1846">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006D1846">
        <w:rPr>
          <w:sz w:val="28"/>
          <w:szCs w:val="28"/>
          <w:lang w:eastAsia="zh-CN"/>
        </w:rPr>
        <w:t>;</w:t>
      </w:r>
    </w:p>
    <w:p w14:paraId="542DF149" w14:textId="13805C26" w:rsidR="00ED6555" w:rsidRDefault="00ED6555" w:rsidP="006D1846">
      <w:pPr>
        <w:suppressAutoHyphens/>
        <w:ind w:left="720"/>
        <w:rPr>
          <w:sz w:val="28"/>
          <w:szCs w:val="28"/>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r w:rsidR="006D1846">
        <w:rPr>
          <w:sz w:val="28"/>
          <w:szCs w:val="28"/>
        </w:rPr>
        <w:t>;</w:t>
      </w:r>
    </w:p>
    <w:p w14:paraId="3E5BD51A" w14:textId="5F6418CF" w:rsidR="00322723" w:rsidRDefault="00322723" w:rsidP="006D1846">
      <w:pPr>
        <w:suppressAutoHyphens/>
        <w:ind w:left="720"/>
        <w:rPr>
          <w:sz w:val="28"/>
          <w:szCs w:val="28"/>
        </w:rPr>
      </w:pPr>
    </w:p>
    <w:p w14:paraId="1E189F95" w14:textId="77CA7403" w:rsidR="00322723" w:rsidRDefault="00322723" w:rsidP="006D1846">
      <w:pPr>
        <w:suppressAutoHyphens/>
        <w:ind w:left="720"/>
        <w:rPr>
          <w:sz w:val="28"/>
          <w:szCs w:val="28"/>
        </w:rPr>
      </w:pPr>
    </w:p>
    <w:p w14:paraId="2CD19173" w14:textId="77777777" w:rsidR="00322723" w:rsidRPr="006D1846" w:rsidRDefault="00322723" w:rsidP="006D1846">
      <w:pPr>
        <w:suppressAutoHyphens/>
        <w:ind w:left="720"/>
        <w:rPr>
          <w:sz w:val="28"/>
          <w:szCs w:val="28"/>
          <w:lang w:eastAsia="zh-CN"/>
        </w:rPr>
      </w:pPr>
    </w:p>
    <w:p w14:paraId="018E5B42" w14:textId="77777777" w:rsidR="00ED6555" w:rsidRPr="006E2A2B" w:rsidRDefault="00ED6555" w:rsidP="006D1846">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6B5714A2" w:rsidR="00ED6555" w:rsidRPr="006E2A2B" w:rsidRDefault="00ED6555" w:rsidP="006D1846">
      <w:pPr>
        <w:spacing w:after="120"/>
        <w:ind w:left="708"/>
        <w:rPr>
          <w:sz w:val="28"/>
          <w:szCs w:val="28"/>
        </w:rPr>
      </w:pPr>
      <w:r w:rsidRPr="006E2A2B">
        <w:rPr>
          <w:sz w:val="28"/>
          <w:szCs w:val="28"/>
        </w:rPr>
        <w:t>1. Информационно-правовая система «Гарант»</w:t>
      </w:r>
      <w:r w:rsidR="006D1846">
        <w:rPr>
          <w:sz w:val="28"/>
          <w:szCs w:val="28"/>
        </w:rPr>
        <w:t>;</w:t>
      </w:r>
    </w:p>
    <w:p w14:paraId="0507926E" w14:textId="19BF3165" w:rsidR="00ED6555" w:rsidRPr="006E2A2B" w:rsidRDefault="00ED6555" w:rsidP="006D1846">
      <w:pPr>
        <w:spacing w:after="120"/>
        <w:ind w:left="708"/>
        <w:rPr>
          <w:sz w:val="28"/>
          <w:szCs w:val="28"/>
        </w:rPr>
      </w:pPr>
      <w:r w:rsidRPr="006E2A2B">
        <w:rPr>
          <w:sz w:val="28"/>
          <w:szCs w:val="28"/>
        </w:rPr>
        <w:t>2. Информационно-правовая система «Консультант Плюс»</w:t>
      </w:r>
      <w:r w:rsidR="006D1846">
        <w:rPr>
          <w:sz w:val="28"/>
          <w:szCs w:val="28"/>
        </w:rPr>
        <w:t>;</w:t>
      </w:r>
    </w:p>
    <w:p w14:paraId="0CCB8C9A" w14:textId="4E448ED7" w:rsidR="004629E0" w:rsidRPr="006D1846" w:rsidRDefault="00ED6555" w:rsidP="006D1846">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7"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r w:rsidR="006D1846">
        <w:rPr>
          <w:bCs/>
          <w:sz w:val="28"/>
          <w:szCs w:val="28"/>
          <w:u w:val="single"/>
          <w:lang w:eastAsia="en-US"/>
        </w:rPr>
        <w:t>;</w:t>
      </w:r>
    </w:p>
    <w:p w14:paraId="3E933035" w14:textId="5B88F8A6" w:rsidR="00ED6555" w:rsidRPr="00E669C1" w:rsidRDefault="004629E0" w:rsidP="006D1846">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r w:rsidR="006D1846">
        <w:rPr>
          <w:rFonts w:eastAsia="Calibri"/>
          <w:bCs/>
          <w:sz w:val="28"/>
          <w:szCs w:val="28"/>
        </w:rPr>
        <w:t>;</w:t>
      </w:r>
    </w:p>
    <w:p w14:paraId="2FAD4596" w14:textId="7D7317DC" w:rsidR="00ED6555" w:rsidRPr="006E2A2B" w:rsidRDefault="00ED6555" w:rsidP="006D1846">
      <w:pPr>
        <w:spacing w:after="120"/>
        <w:rPr>
          <w:sz w:val="28"/>
          <w:szCs w:val="28"/>
        </w:rPr>
      </w:pPr>
      <w:r w:rsidRPr="006E2A2B">
        <w:rPr>
          <w:sz w:val="28"/>
          <w:szCs w:val="28"/>
        </w:rPr>
        <w:t>11.3. Сертифицированные программные и аппаратные средства защиты информации</w:t>
      </w:r>
      <w:r w:rsidR="006D1846">
        <w:rPr>
          <w:sz w:val="28"/>
          <w:szCs w:val="28"/>
        </w:rPr>
        <w:t>:</w:t>
      </w:r>
      <w:r w:rsidRPr="006E2A2B">
        <w:rPr>
          <w:sz w:val="28"/>
          <w:szCs w:val="28"/>
        </w:rPr>
        <w:t xml:space="preserve"> – не предусмотрены</w:t>
      </w:r>
    </w:p>
    <w:p w14:paraId="05F10AF0" w14:textId="77777777" w:rsidR="00BE7240" w:rsidRPr="00BE7240" w:rsidRDefault="00BE7240" w:rsidP="006D1846">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5E28DE95" w:rsidR="00825C2A" w:rsidRDefault="00BE7240" w:rsidP="006D1846">
      <w:pPr>
        <w:rPr>
          <w:bCs/>
          <w:sz w:val="28"/>
          <w:szCs w:val="28"/>
        </w:rPr>
      </w:pPr>
      <w:r w:rsidRPr="00BE7240">
        <w:rPr>
          <w:bCs/>
          <w:sz w:val="28"/>
          <w:szCs w:val="28"/>
        </w:rPr>
        <w:t>11.5.</w:t>
      </w:r>
      <w:r w:rsidRPr="00BE7240">
        <w:rPr>
          <w:bCs/>
          <w:sz w:val="28"/>
          <w:szCs w:val="28"/>
        </w:rPr>
        <w:tab/>
        <w:t>Виртуальные машины.</w:t>
      </w:r>
      <w:bookmarkStart w:id="50" w:name="_Toc5052158"/>
      <w:bookmarkStart w:id="51" w:name="_Toc19304900"/>
    </w:p>
    <w:p w14:paraId="60EFE4AD" w14:textId="77777777" w:rsidR="006D1846" w:rsidRPr="00DC68D6" w:rsidRDefault="006D1846" w:rsidP="006D1846">
      <w:pPr>
        <w:rPr>
          <w:bCs/>
          <w:sz w:val="28"/>
          <w:szCs w:val="28"/>
        </w:rPr>
      </w:pPr>
    </w:p>
    <w:p w14:paraId="031AE1BF" w14:textId="1A6FF339" w:rsidR="00EF6FAD" w:rsidRPr="006D1846" w:rsidRDefault="009E1845" w:rsidP="006D1846">
      <w:pPr>
        <w:pStyle w:val="1"/>
        <w:numPr>
          <w:ilvl w:val="0"/>
          <w:numId w:val="5"/>
        </w:numPr>
        <w:spacing w:before="0" w:after="0"/>
      </w:pPr>
      <w:bookmarkStart w:id="52"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0"/>
      <w:bookmarkEnd w:id="51"/>
      <w:bookmarkEnd w:id="52"/>
    </w:p>
    <w:p w14:paraId="210641F4" w14:textId="7E032DF0" w:rsidR="00221197" w:rsidRPr="006E2A2B" w:rsidRDefault="006D1846" w:rsidP="006D1846">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8"/>
      <w:footerReference w:type="default" r:id="rId19"/>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06B30" w14:textId="77777777" w:rsidR="00387649" w:rsidRDefault="00387649">
      <w:r>
        <w:separator/>
      </w:r>
    </w:p>
  </w:endnote>
  <w:endnote w:type="continuationSeparator" w:id="0">
    <w:p w14:paraId="6544588E" w14:textId="77777777" w:rsidR="00387649" w:rsidRDefault="0038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E19DD" w:rsidRDefault="005E19DD"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E19DD" w:rsidRDefault="005E19DD"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70392851" w:rsidR="005E19DD" w:rsidRDefault="005E19DD">
        <w:pPr>
          <w:pStyle w:val="ac"/>
        </w:pPr>
        <w:r>
          <w:fldChar w:fldCharType="begin"/>
        </w:r>
        <w:r>
          <w:instrText>PAGE   \* MERGEFORMAT</w:instrText>
        </w:r>
        <w:r>
          <w:fldChar w:fldCharType="separate"/>
        </w:r>
        <w:r w:rsidR="007B6FF8">
          <w:rPr>
            <w:noProof/>
          </w:rPr>
          <w:t>19</w:t>
        </w:r>
        <w:r>
          <w:fldChar w:fldCharType="end"/>
        </w:r>
      </w:p>
    </w:sdtContent>
  </w:sdt>
  <w:p w14:paraId="27E365CE" w14:textId="77777777" w:rsidR="005E19DD" w:rsidRDefault="005E19DD"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23265" w14:textId="77777777" w:rsidR="00387649" w:rsidRDefault="00387649">
      <w:r>
        <w:separator/>
      </w:r>
    </w:p>
  </w:footnote>
  <w:footnote w:type="continuationSeparator" w:id="0">
    <w:p w14:paraId="678F605F" w14:textId="77777777" w:rsidR="00387649" w:rsidRDefault="00387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D3448"/>
    <w:multiLevelType w:val="multilevel"/>
    <w:tmpl w:val="8108AAF4"/>
    <w:lvl w:ilvl="0">
      <w:start w:val="1"/>
      <w:numFmt w:val="decimal"/>
      <w:lvlText w:val="%1"/>
      <w:lvlJc w:val="left"/>
      <w:pPr>
        <w:ind w:left="720" w:hanging="360"/>
      </w:pPr>
      <w:rPr>
        <w:rFonts w:hint="default"/>
      </w:rPr>
    </w:lvl>
    <w:lvl w:ilvl="1">
      <w:start w:val="3"/>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2818" w:hanging="180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30"/>
  </w:num>
  <w:num w:numId="2">
    <w:abstractNumId w:val="2"/>
  </w:num>
  <w:num w:numId="3">
    <w:abstractNumId w:val="24"/>
  </w:num>
  <w:num w:numId="4">
    <w:abstractNumId w:val="26"/>
  </w:num>
  <w:num w:numId="5">
    <w:abstractNumId w:val="8"/>
  </w:num>
  <w:num w:numId="6">
    <w:abstractNumId w:val="23"/>
  </w:num>
  <w:num w:numId="7">
    <w:abstractNumId w:val="14"/>
  </w:num>
  <w:num w:numId="8">
    <w:abstractNumId w:val="17"/>
  </w:num>
  <w:num w:numId="9">
    <w:abstractNumId w:val="12"/>
  </w:num>
  <w:num w:numId="10">
    <w:abstractNumId w:val="29"/>
  </w:num>
  <w:num w:numId="11">
    <w:abstractNumId w:val="25"/>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3"/>
  </w:num>
  <w:num w:numId="19">
    <w:abstractNumId w:val="4"/>
  </w:num>
  <w:num w:numId="20">
    <w:abstractNumId w:val="19"/>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num>
  <w:num w:numId="29">
    <w:abstractNumId w:val="11"/>
  </w:num>
  <w:num w:numId="30">
    <w:abstractNumId w:val="21"/>
  </w:num>
  <w:num w:numId="31">
    <w:abstractNumId w:val="20"/>
  </w:num>
  <w:num w:numId="32">
    <w:abstractNumId w:val="7"/>
  </w:num>
  <w:num w:numId="33">
    <w:abstractNumId w:val="3"/>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610"/>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13A"/>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66AF7"/>
    <w:rsid w:val="00170984"/>
    <w:rsid w:val="00175686"/>
    <w:rsid w:val="00175E5A"/>
    <w:rsid w:val="00175F5A"/>
    <w:rsid w:val="001761BE"/>
    <w:rsid w:val="00177D9E"/>
    <w:rsid w:val="00180D33"/>
    <w:rsid w:val="001838FD"/>
    <w:rsid w:val="001903E6"/>
    <w:rsid w:val="00191ED7"/>
    <w:rsid w:val="00195316"/>
    <w:rsid w:val="00195ABB"/>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E71E3"/>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4D58"/>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54EA"/>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05EE"/>
    <w:rsid w:val="00310595"/>
    <w:rsid w:val="00310B21"/>
    <w:rsid w:val="00311DA3"/>
    <w:rsid w:val="0031554D"/>
    <w:rsid w:val="00317E8D"/>
    <w:rsid w:val="0032090E"/>
    <w:rsid w:val="00322723"/>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737E"/>
    <w:rsid w:val="00380A3C"/>
    <w:rsid w:val="00382B63"/>
    <w:rsid w:val="00387051"/>
    <w:rsid w:val="0038734A"/>
    <w:rsid w:val="003874BD"/>
    <w:rsid w:val="00387649"/>
    <w:rsid w:val="00394DB9"/>
    <w:rsid w:val="00395E5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6FE"/>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2820"/>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417B"/>
    <w:rsid w:val="00505049"/>
    <w:rsid w:val="00505212"/>
    <w:rsid w:val="00506EF3"/>
    <w:rsid w:val="0050707C"/>
    <w:rsid w:val="0051082F"/>
    <w:rsid w:val="005124B4"/>
    <w:rsid w:val="00512674"/>
    <w:rsid w:val="00513A50"/>
    <w:rsid w:val="0051568A"/>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745"/>
    <w:rsid w:val="00557D17"/>
    <w:rsid w:val="00561D6D"/>
    <w:rsid w:val="00564F05"/>
    <w:rsid w:val="00566B9E"/>
    <w:rsid w:val="00566EA6"/>
    <w:rsid w:val="00567B3E"/>
    <w:rsid w:val="005703AE"/>
    <w:rsid w:val="00571E58"/>
    <w:rsid w:val="00573E85"/>
    <w:rsid w:val="00580A4F"/>
    <w:rsid w:val="00581783"/>
    <w:rsid w:val="0058253D"/>
    <w:rsid w:val="005832E9"/>
    <w:rsid w:val="005857E1"/>
    <w:rsid w:val="00587DFB"/>
    <w:rsid w:val="0059264F"/>
    <w:rsid w:val="00594F52"/>
    <w:rsid w:val="005976AB"/>
    <w:rsid w:val="005A0108"/>
    <w:rsid w:val="005A033A"/>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19DD"/>
    <w:rsid w:val="005E21A0"/>
    <w:rsid w:val="005E23B6"/>
    <w:rsid w:val="005E32F7"/>
    <w:rsid w:val="005E334A"/>
    <w:rsid w:val="005E33EE"/>
    <w:rsid w:val="005E3864"/>
    <w:rsid w:val="005E3952"/>
    <w:rsid w:val="005E5293"/>
    <w:rsid w:val="005E551F"/>
    <w:rsid w:val="005E72E0"/>
    <w:rsid w:val="005E7697"/>
    <w:rsid w:val="005F08BA"/>
    <w:rsid w:val="005F338E"/>
    <w:rsid w:val="005F46C5"/>
    <w:rsid w:val="005F6F6B"/>
    <w:rsid w:val="00600510"/>
    <w:rsid w:val="00601173"/>
    <w:rsid w:val="006035F6"/>
    <w:rsid w:val="00603CAF"/>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03DB"/>
    <w:rsid w:val="006805B1"/>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2D77"/>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1846"/>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2F30"/>
    <w:rsid w:val="00713E55"/>
    <w:rsid w:val="00715DCE"/>
    <w:rsid w:val="00720C27"/>
    <w:rsid w:val="00721856"/>
    <w:rsid w:val="00721A7A"/>
    <w:rsid w:val="00721ED2"/>
    <w:rsid w:val="0072757E"/>
    <w:rsid w:val="0072792B"/>
    <w:rsid w:val="00731836"/>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805"/>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6FF8"/>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58F9"/>
    <w:rsid w:val="007F65BD"/>
    <w:rsid w:val="00800F9C"/>
    <w:rsid w:val="00802E2A"/>
    <w:rsid w:val="008033FF"/>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3FAE"/>
    <w:rsid w:val="008541CA"/>
    <w:rsid w:val="00855492"/>
    <w:rsid w:val="008554D8"/>
    <w:rsid w:val="00856286"/>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8F"/>
    <w:rsid w:val="00893096"/>
    <w:rsid w:val="008A12A4"/>
    <w:rsid w:val="008A214A"/>
    <w:rsid w:val="008A28CB"/>
    <w:rsid w:val="008A4FF7"/>
    <w:rsid w:val="008A6949"/>
    <w:rsid w:val="008B0716"/>
    <w:rsid w:val="008B2FC1"/>
    <w:rsid w:val="008B3478"/>
    <w:rsid w:val="008B457F"/>
    <w:rsid w:val="008B5262"/>
    <w:rsid w:val="008B53DF"/>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47D40"/>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97C9E"/>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36D1"/>
    <w:rsid w:val="009C54FB"/>
    <w:rsid w:val="009C709E"/>
    <w:rsid w:val="009D29D3"/>
    <w:rsid w:val="009D3D5D"/>
    <w:rsid w:val="009D4727"/>
    <w:rsid w:val="009D5AEB"/>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9E5"/>
    <w:rsid w:val="00A61092"/>
    <w:rsid w:val="00A61EF0"/>
    <w:rsid w:val="00A63CD9"/>
    <w:rsid w:val="00A642B7"/>
    <w:rsid w:val="00A659FE"/>
    <w:rsid w:val="00A65A39"/>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0C4D"/>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D6EF2"/>
    <w:rsid w:val="00AE0B78"/>
    <w:rsid w:val="00AE1939"/>
    <w:rsid w:val="00AE4232"/>
    <w:rsid w:val="00AE5497"/>
    <w:rsid w:val="00AE7614"/>
    <w:rsid w:val="00AF34F9"/>
    <w:rsid w:val="00AF35D3"/>
    <w:rsid w:val="00AF398A"/>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814"/>
    <w:rsid w:val="00B53D97"/>
    <w:rsid w:val="00B571DE"/>
    <w:rsid w:val="00B60AAF"/>
    <w:rsid w:val="00B621BC"/>
    <w:rsid w:val="00B665A8"/>
    <w:rsid w:val="00B67178"/>
    <w:rsid w:val="00B678E2"/>
    <w:rsid w:val="00B71698"/>
    <w:rsid w:val="00B7173E"/>
    <w:rsid w:val="00B721F4"/>
    <w:rsid w:val="00B74510"/>
    <w:rsid w:val="00B74812"/>
    <w:rsid w:val="00B74A03"/>
    <w:rsid w:val="00B84CC2"/>
    <w:rsid w:val="00B8563E"/>
    <w:rsid w:val="00B86102"/>
    <w:rsid w:val="00B868DD"/>
    <w:rsid w:val="00B86A73"/>
    <w:rsid w:val="00B87D5C"/>
    <w:rsid w:val="00B87F25"/>
    <w:rsid w:val="00B911CF"/>
    <w:rsid w:val="00B91B7A"/>
    <w:rsid w:val="00B95C1E"/>
    <w:rsid w:val="00BA0CB2"/>
    <w:rsid w:val="00BA5976"/>
    <w:rsid w:val="00BA6BC5"/>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BF7BE0"/>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5776B"/>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07BE"/>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663F7"/>
    <w:rsid w:val="00D72D1C"/>
    <w:rsid w:val="00D733C0"/>
    <w:rsid w:val="00D733C3"/>
    <w:rsid w:val="00D74984"/>
    <w:rsid w:val="00D75DDF"/>
    <w:rsid w:val="00D76F42"/>
    <w:rsid w:val="00D80D00"/>
    <w:rsid w:val="00D8314E"/>
    <w:rsid w:val="00D8337E"/>
    <w:rsid w:val="00D85FE6"/>
    <w:rsid w:val="00D86969"/>
    <w:rsid w:val="00D92736"/>
    <w:rsid w:val="00D92A2C"/>
    <w:rsid w:val="00D94927"/>
    <w:rsid w:val="00DA1DED"/>
    <w:rsid w:val="00DA2B98"/>
    <w:rsid w:val="00DA332D"/>
    <w:rsid w:val="00DA332E"/>
    <w:rsid w:val="00DA3C4A"/>
    <w:rsid w:val="00DA42A2"/>
    <w:rsid w:val="00DA439D"/>
    <w:rsid w:val="00DA467D"/>
    <w:rsid w:val="00DA4F82"/>
    <w:rsid w:val="00DA5066"/>
    <w:rsid w:val="00DA61DF"/>
    <w:rsid w:val="00DB5DC2"/>
    <w:rsid w:val="00DB5E3F"/>
    <w:rsid w:val="00DB747B"/>
    <w:rsid w:val="00DC04CC"/>
    <w:rsid w:val="00DC47EF"/>
    <w:rsid w:val="00DC4C50"/>
    <w:rsid w:val="00DC5EAB"/>
    <w:rsid w:val="00DC68D6"/>
    <w:rsid w:val="00DD297E"/>
    <w:rsid w:val="00DD3ABA"/>
    <w:rsid w:val="00DD50DB"/>
    <w:rsid w:val="00DD5213"/>
    <w:rsid w:val="00DD5A6B"/>
    <w:rsid w:val="00DD6494"/>
    <w:rsid w:val="00DD6674"/>
    <w:rsid w:val="00DD6930"/>
    <w:rsid w:val="00DD6ED7"/>
    <w:rsid w:val="00DD7AA1"/>
    <w:rsid w:val="00DE0BE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636"/>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1A4A"/>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0552"/>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145A"/>
    <w:rsid w:val="00F96591"/>
    <w:rsid w:val="00F96C38"/>
    <w:rsid w:val="00F97B60"/>
    <w:rsid w:val="00FA11B9"/>
    <w:rsid w:val="00FA2933"/>
    <w:rsid w:val="00FA329C"/>
    <w:rsid w:val="00FA71BC"/>
    <w:rsid w:val="00FA78B8"/>
    <w:rsid w:val="00FB08A6"/>
    <w:rsid w:val="00FB0D99"/>
    <w:rsid w:val="00FB1845"/>
    <w:rsid w:val="00FB5C19"/>
    <w:rsid w:val="00FC148D"/>
    <w:rsid w:val="00FD0BBB"/>
    <w:rsid w:val="00FD1F9F"/>
    <w:rsid w:val="00FD34E7"/>
    <w:rsid w:val="00FD383D"/>
    <w:rsid w:val="00FD53E4"/>
    <w:rsid w:val="00FD5872"/>
    <w:rsid w:val="00FD5F8C"/>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F9BAEB41-EA55-4286-9235-F96C27E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76315085">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611738837">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04471796">
          <w:marLeft w:val="0"/>
          <w:marRight w:val="0"/>
          <w:marTop w:val="0"/>
          <w:marBottom w:val="0"/>
          <w:divBdr>
            <w:top w:val="none" w:sz="0" w:space="0" w:color="auto"/>
            <w:left w:val="none" w:sz="0" w:space="0" w:color="auto"/>
            <w:bottom w:val="none" w:sz="0" w:space="0" w:color="auto"/>
            <w:right w:val="none" w:sz="0" w:space="0" w:color="auto"/>
          </w:divBdr>
        </w:div>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ar.cnki.net/ACADRE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biblioteka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A8B26-B34F-4C17-A209-808F5B11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25</Pages>
  <Words>6184</Words>
  <Characters>35249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41351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10</cp:revision>
  <cp:lastPrinted>2019-04-04T13:10:00Z</cp:lastPrinted>
  <dcterms:created xsi:type="dcterms:W3CDTF">2023-11-10T10:59:00Z</dcterms:created>
  <dcterms:modified xsi:type="dcterms:W3CDTF">2024-07-08T11:08:00Z</dcterms:modified>
</cp:coreProperties>
</file>